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D9050" w14:textId="2B8CDD9B" w:rsidR="0035259E" w:rsidRPr="000D62CD" w:rsidRDefault="0035259E" w:rsidP="000D62CD">
      <w:pPr>
        <w:ind w:left="0"/>
        <w:rPr>
          <w:b/>
          <w:bCs/>
          <w:sz w:val="28"/>
          <w:szCs w:val="28"/>
          <w:u w:val="single"/>
          <w:lang w:val="nl-NL"/>
        </w:rPr>
      </w:pPr>
      <w:r>
        <w:rPr>
          <w:b/>
          <w:bCs/>
          <w:sz w:val="28"/>
          <w:szCs w:val="28"/>
          <w:u w:val="single"/>
          <w:lang w:val="nl-NL"/>
        </w:rPr>
        <w:t xml:space="preserve">Notulen van de MR vergadering van donderdag </w:t>
      </w:r>
      <w:r w:rsidR="000D62CD">
        <w:rPr>
          <w:b/>
          <w:bCs/>
          <w:sz w:val="28"/>
          <w:szCs w:val="28"/>
          <w:u w:val="single"/>
          <w:lang w:val="nl-NL"/>
        </w:rPr>
        <w:t>3 Juni</w:t>
      </w:r>
      <w:r w:rsidR="3680F406" w:rsidRPr="6086AB08">
        <w:rPr>
          <w:b/>
          <w:bCs/>
          <w:sz w:val="28"/>
          <w:szCs w:val="28"/>
          <w:u w:val="single"/>
        </w:rPr>
        <w:t xml:space="preserve"> </w:t>
      </w:r>
      <w:r w:rsidR="6CBA8992" w:rsidRPr="6086AB08">
        <w:rPr>
          <w:b/>
          <w:bCs/>
          <w:sz w:val="28"/>
          <w:szCs w:val="28"/>
          <w:u w:val="single"/>
        </w:rPr>
        <w:t>2021</w:t>
      </w:r>
      <w:r w:rsidR="002373F7">
        <w:rPr>
          <w:b/>
          <w:bCs/>
          <w:sz w:val="28"/>
          <w:szCs w:val="28"/>
          <w:u w:val="single"/>
          <w:lang w:val="nl-NL"/>
        </w:rPr>
        <w:t xml:space="preserve"> </w:t>
      </w:r>
    </w:p>
    <w:tbl>
      <w:tblPr>
        <w:tblStyle w:val="TableGrid"/>
        <w:tblpPr w:leftFromText="141" w:rightFromText="141" w:vertAnchor="text" w:horzAnchor="margin" w:tblpY="81"/>
        <w:tblW w:w="9493" w:type="dxa"/>
        <w:tblLayout w:type="fixed"/>
        <w:tblLook w:val="06A0" w:firstRow="1" w:lastRow="0" w:firstColumn="1" w:lastColumn="0" w:noHBand="1" w:noVBand="1"/>
      </w:tblPr>
      <w:tblGrid>
        <w:gridCol w:w="9493"/>
      </w:tblGrid>
      <w:tr w:rsidR="00BA0094" w14:paraId="02CD2A03" w14:textId="77777777" w:rsidTr="00BA0094">
        <w:trPr>
          <w:trHeight w:val="854"/>
        </w:trPr>
        <w:tc>
          <w:tcPr>
            <w:tcW w:w="9493" w:type="dxa"/>
          </w:tcPr>
          <w:p w14:paraId="5BC57285" w14:textId="77777777" w:rsidR="00BA0094" w:rsidRDefault="00BA0094" w:rsidP="001447F6">
            <w:pPr>
              <w:pStyle w:val="ListParagraph"/>
              <w:numPr>
                <w:ilvl w:val="0"/>
                <w:numId w:val="3"/>
              </w:numPr>
              <w:spacing w:after="0" w:line="240" w:lineRule="auto"/>
              <w:rPr>
                <w:b/>
                <w:bCs/>
                <w:sz w:val="28"/>
                <w:szCs w:val="28"/>
              </w:rPr>
            </w:pPr>
            <w:r w:rsidRPr="15727A05">
              <w:rPr>
                <w:b/>
                <w:bCs/>
                <w:sz w:val="28"/>
                <w:szCs w:val="28"/>
              </w:rPr>
              <w:t xml:space="preserve">Opening </w:t>
            </w:r>
          </w:p>
          <w:p w14:paraId="7CFC8F69" w14:textId="0B5DFC9F" w:rsidR="00BA0094" w:rsidRPr="00FC525D" w:rsidRDefault="00BA0094" w:rsidP="008775D9">
            <w:pPr>
              <w:pStyle w:val="ListParagraph"/>
              <w:spacing w:after="0" w:line="240" w:lineRule="auto"/>
              <w:rPr>
                <w:b/>
                <w:bCs/>
                <w:sz w:val="28"/>
                <w:szCs w:val="28"/>
                <w:lang w:val="nl-NL"/>
              </w:rPr>
            </w:pPr>
            <w:r>
              <w:rPr>
                <w:b/>
                <w:bCs/>
                <w:sz w:val="28"/>
                <w:szCs w:val="28"/>
                <w:lang w:val="nl-NL"/>
              </w:rPr>
              <w:t xml:space="preserve"> </w:t>
            </w:r>
          </w:p>
        </w:tc>
      </w:tr>
      <w:tr w:rsidR="00BA0094" w14:paraId="334D82B3" w14:textId="77777777" w:rsidTr="00BA0094">
        <w:trPr>
          <w:trHeight w:val="854"/>
        </w:trPr>
        <w:tc>
          <w:tcPr>
            <w:tcW w:w="9493" w:type="dxa"/>
          </w:tcPr>
          <w:p w14:paraId="2E668820" w14:textId="77777777" w:rsidR="00BA0094" w:rsidRDefault="00BA0094" w:rsidP="0B032DA4">
            <w:pPr>
              <w:pStyle w:val="ListParagraph"/>
              <w:numPr>
                <w:ilvl w:val="0"/>
                <w:numId w:val="2"/>
              </w:numPr>
              <w:spacing w:after="0" w:line="240" w:lineRule="auto"/>
              <w:rPr>
                <w:b/>
                <w:bCs/>
                <w:sz w:val="28"/>
                <w:szCs w:val="28"/>
              </w:rPr>
            </w:pPr>
            <w:r w:rsidRPr="4882032D">
              <w:rPr>
                <w:b/>
                <w:bCs/>
                <w:sz w:val="28"/>
                <w:szCs w:val="28"/>
              </w:rPr>
              <w:t xml:space="preserve">Notulen vorige vergadering </w:t>
            </w:r>
          </w:p>
          <w:p w14:paraId="13D16832" w14:textId="7FBD9033" w:rsidR="00BA0094" w:rsidRPr="001420AC" w:rsidRDefault="00BA0094" w:rsidP="001420AC">
            <w:pPr>
              <w:pStyle w:val="ListParagraph"/>
              <w:spacing w:after="0" w:line="240" w:lineRule="auto"/>
              <w:rPr>
                <w:bCs/>
                <w:sz w:val="28"/>
                <w:szCs w:val="28"/>
                <w:lang w:val="nl-NL"/>
              </w:rPr>
            </w:pPr>
            <w:r>
              <w:rPr>
                <w:bCs/>
                <w:sz w:val="28"/>
                <w:szCs w:val="28"/>
                <w:lang w:val="nl-NL"/>
              </w:rPr>
              <w:t>Goedgekeurd.</w:t>
            </w:r>
          </w:p>
        </w:tc>
      </w:tr>
      <w:tr w:rsidR="00BA0094" w14:paraId="5502A93D" w14:textId="77777777" w:rsidTr="00BA0094">
        <w:trPr>
          <w:trHeight w:val="854"/>
        </w:trPr>
        <w:tc>
          <w:tcPr>
            <w:tcW w:w="9493" w:type="dxa"/>
          </w:tcPr>
          <w:p w14:paraId="490658C1" w14:textId="77777777" w:rsidR="00BA0094" w:rsidRPr="00925B09" w:rsidRDefault="00BA0094" w:rsidP="4882032D">
            <w:pPr>
              <w:pStyle w:val="ListParagraph"/>
              <w:numPr>
                <w:ilvl w:val="0"/>
                <w:numId w:val="1"/>
              </w:numPr>
              <w:spacing w:after="0" w:line="240" w:lineRule="auto"/>
              <w:rPr>
                <w:b/>
                <w:bCs/>
                <w:sz w:val="28"/>
                <w:szCs w:val="28"/>
              </w:rPr>
            </w:pPr>
            <w:r w:rsidRPr="2973F574">
              <w:rPr>
                <w:b/>
                <w:bCs/>
                <w:sz w:val="28"/>
                <w:szCs w:val="28"/>
              </w:rPr>
              <w:t>Werkverdelingsplan</w:t>
            </w:r>
            <w:r>
              <w:rPr>
                <w:b/>
                <w:bCs/>
                <w:sz w:val="28"/>
                <w:szCs w:val="28"/>
                <w:lang w:val="nl-NL"/>
              </w:rPr>
              <w:t>/werkdrukmiddelen</w:t>
            </w:r>
          </w:p>
          <w:p w14:paraId="4C19A551" w14:textId="59AE80B1" w:rsidR="00925B09" w:rsidRDefault="00925B09" w:rsidP="00925B09">
            <w:pPr>
              <w:spacing w:after="0" w:line="240" w:lineRule="auto"/>
              <w:ind w:left="360"/>
              <w:rPr>
                <w:bCs/>
                <w:sz w:val="28"/>
                <w:szCs w:val="28"/>
                <w:lang w:val="nl-NL"/>
              </w:rPr>
            </w:pPr>
            <w:r>
              <w:rPr>
                <w:bCs/>
                <w:sz w:val="28"/>
                <w:szCs w:val="28"/>
                <w:lang w:val="nl-NL"/>
              </w:rPr>
              <w:t>Het plan is hetzelfde als van afgelopen schooljaar</w:t>
            </w:r>
            <w:r w:rsidR="0035259E">
              <w:rPr>
                <w:bCs/>
                <w:sz w:val="28"/>
                <w:szCs w:val="28"/>
                <w:lang w:val="nl-NL"/>
              </w:rPr>
              <w:t>, al</w:t>
            </w:r>
            <w:r>
              <w:rPr>
                <w:bCs/>
                <w:sz w:val="28"/>
                <w:szCs w:val="28"/>
                <w:lang w:val="nl-NL"/>
              </w:rPr>
              <w:t xml:space="preserve">leen de verdeling van de </w:t>
            </w:r>
            <w:r w:rsidR="002C3637">
              <w:rPr>
                <w:bCs/>
                <w:sz w:val="28"/>
                <w:szCs w:val="28"/>
                <w:lang w:val="nl-NL"/>
              </w:rPr>
              <w:t>(nieuwe)</w:t>
            </w:r>
            <w:r>
              <w:rPr>
                <w:bCs/>
                <w:sz w:val="28"/>
                <w:szCs w:val="28"/>
                <w:lang w:val="nl-NL"/>
              </w:rPr>
              <w:t>leerkrachten over de groepen is aangepast.</w:t>
            </w:r>
          </w:p>
          <w:p w14:paraId="3F9BDFF9" w14:textId="51B3AA39" w:rsidR="002C3637" w:rsidRPr="00925B09" w:rsidRDefault="002C3637" w:rsidP="00925B09">
            <w:pPr>
              <w:spacing w:after="0" w:line="240" w:lineRule="auto"/>
              <w:ind w:left="360"/>
              <w:rPr>
                <w:bCs/>
                <w:sz w:val="28"/>
                <w:szCs w:val="28"/>
                <w:lang w:val="nl-NL"/>
              </w:rPr>
            </w:pPr>
            <w:r>
              <w:rPr>
                <w:bCs/>
                <w:sz w:val="28"/>
                <w:szCs w:val="28"/>
                <w:lang w:val="nl-NL"/>
              </w:rPr>
              <w:t xml:space="preserve">Team is aan het inventariseren hoe zij </w:t>
            </w:r>
            <w:r w:rsidR="0035259E">
              <w:rPr>
                <w:bCs/>
                <w:sz w:val="28"/>
                <w:szCs w:val="28"/>
                <w:lang w:val="nl-NL"/>
              </w:rPr>
              <w:t xml:space="preserve">het budget van de </w:t>
            </w:r>
            <w:r>
              <w:rPr>
                <w:bCs/>
                <w:sz w:val="28"/>
                <w:szCs w:val="28"/>
                <w:lang w:val="nl-NL"/>
              </w:rPr>
              <w:t>werkdrukmiddelen willen inzetten.</w:t>
            </w:r>
          </w:p>
        </w:tc>
      </w:tr>
      <w:tr w:rsidR="00BA0094" w14:paraId="025FAD24" w14:textId="77777777" w:rsidTr="00BA0094">
        <w:trPr>
          <w:trHeight w:val="835"/>
        </w:trPr>
        <w:tc>
          <w:tcPr>
            <w:tcW w:w="9493" w:type="dxa"/>
          </w:tcPr>
          <w:p w14:paraId="64A9EEBB" w14:textId="77777777" w:rsidR="00BA0094" w:rsidRDefault="00BA0094" w:rsidP="0B032DA4">
            <w:pPr>
              <w:pStyle w:val="ListParagraph"/>
              <w:numPr>
                <w:ilvl w:val="0"/>
                <w:numId w:val="1"/>
              </w:numPr>
              <w:spacing w:after="0" w:line="240" w:lineRule="auto"/>
              <w:rPr>
                <w:b/>
                <w:bCs/>
                <w:sz w:val="28"/>
                <w:szCs w:val="28"/>
              </w:rPr>
            </w:pPr>
            <w:r w:rsidRPr="7BF4CFF3">
              <w:rPr>
                <w:b/>
                <w:bCs/>
                <w:sz w:val="28"/>
                <w:szCs w:val="28"/>
              </w:rPr>
              <w:t>Schoolplan (1 juli)</w:t>
            </w:r>
          </w:p>
          <w:p w14:paraId="22736308" w14:textId="484F4809" w:rsidR="002C3637" w:rsidRDefault="00D526B0" w:rsidP="002C3637">
            <w:pPr>
              <w:spacing w:after="0" w:line="240" w:lineRule="auto"/>
              <w:ind w:left="360"/>
              <w:rPr>
                <w:bCs/>
                <w:sz w:val="28"/>
                <w:szCs w:val="28"/>
                <w:lang w:val="nl-NL"/>
              </w:rPr>
            </w:pPr>
            <w:r>
              <w:rPr>
                <w:bCs/>
                <w:sz w:val="28"/>
                <w:szCs w:val="28"/>
                <w:lang w:val="nl-NL"/>
              </w:rPr>
              <w:t>-</w:t>
            </w:r>
            <w:r w:rsidR="002C3637">
              <w:rPr>
                <w:bCs/>
                <w:sz w:val="28"/>
                <w:szCs w:val="28"/>
                <w:lang w:val="nl-NL"/>
              </w:rPr>
              <w:t xml:space="preserve">Het schoolplan wordt voor 4 jaar opgesteld. Het huidige schoolplan is in een nieuw format gezet. </w:t>
            </w:r>
          </w:p>
          <w:p w14:paraId="0E02C78C" w14:textId="109ED549" w:rsidR="002C3637" w:rsidRDefault="000D62CD" w:rsidP="002C3637">
            <w:pPr>
              <w:spacing w:after="0" w:line="240" w:lineRule="auto"/>
              <w:ind w:left="360"/>
              <w:rPr>
                <w:bCs/>
                <w:sz w:val="28"/>
                <w:szCs w:val="28"/>
                <w:lang w:val="nl-NL"/>
              </w:rPr>
            </w:pPr>
            <w:r>
              <w:rPr>
                <w:bCs/>
                <w:sz w:val="28"/>
                <w:szCs w:val="28"/>
                <w:lang w:val="nl-NL"/>
              </w:rPr>
              <w:t xml:space="preserve">Er wordt voorgesteld om onder kopje </w:t>
            </w:r>
            <w:r w:rsidR="002C3637">
              <w:rPr>
                <w:bCs/>
                <w:sz w:val="28"/>
                <w:szCs w:val="28"/>
                <w:lang w:val="nl-NL"/>
              </w:rPr>
              <w:t xml:space="preserve">‘Communicatie met ouders’ en een kopje met </w:t>
            </w:r>
            <w:r w:rsidR="00B62316">
              <w:rPr>
                <w:bCs/>
                <w:sz w:val="28"/>
                <w:szCs w:val="28"/>
                <w:lang w:val="nl-NL"/>
              </w:rPr>
              <w:t>‘K</w:t>
            </w:r>
            <w:r w:rsidR="002C3637">
              <w:rPr>
                <w:bCs/>
                <w:sz w:val="28"/>
                <w:szCs w:val="28"/>
                <w:lang w:val="nl-NL"/>
              </w:rPr>
              <w:t>lachten</w:t>
            </w:r>
            <w:r w:rsidR="0035259E">
              <w:rPr>
                <w:bCs/>
                <w:sz w:val="28"/>
                <w:szCs w:val="28"/>
                <w:lang w:val="nl-NL"/>
              </w:rPr>
              <w:t>’ op te nemen.</w:t>
            </w:r>
            <w:r w:rsidR="002C3637">
              <w:rPr>
                <w:bCs/>
                <w:sz w:val="28"/>
                <w:szCs w:val="28"/>
                <w:lang w:val="nl-NL"/>
              </w:rPr>
              <w:t xml:space="preserve"> </w:t>
            </w:r>
            <w:r w:rsidR="0035259E">
              <w:rPr>
                <w:bCs/>
                <w:sz w:val="28"/>
                <w:szCs w:val="28"/>
                <w:lang w:val="nl-NL"/>
              </w:rPr>
              <w:t>Hie</w:t>
            </w:r>
            <w:r w:rsidR="002C3637">
              <w:rPr>
                <w:bCs/>
                <w:sz w:val="28"/>
                <w:szCs w:val="28"/>
                <w:lang w:val="nl-NL"/>
              </w:rPr>
              <w:t>rin wordt</w:t>
            </w:r>
            <w:r w:rsidR="0035259E">
              <w:rPr>
                <w:bCs/>
                <w:sz w:val="28"/>
                <w:szCs w:val="28"/>
                <w:lang w:val="nl-NL"/>
              </w:rPr>
              <w:t xml:space="preserve"> </w:t>
            </w:r>
            <w:r w:rsidR="002C3637">
              <w:rPr>
                <w:bCs/>
                <w:sz w:val="28"/>
                <w:szCs w:val="28"/>
                <w:lang w:val="nl-NL"/>
              </w:rPr>
              <w:t>omschreven met welke klacht zij bij welke raad zij terecht kunnen.</w:t>
            </w:r>
            <w:r w:rsidR="0035259E">
              <w:rPr>
                <w:bCs/>
                <w:sz w:val="28"/>
                <w:szCs w:val="28"/>
                <w:lang w:val="nl-NL"/>
              </w:rPr>
              <w:t xml:space="preserve"> Ouders weten dan of zij dan met hun klacht bij de </w:t>
            </w:r>
            <w:r w:rsidR="002C3637">
              <w:rPr>
                <w:bCs/>
                <w:sz w:val="28"/>
                <w:szCs w:val="28"/>
                <w:lang w:val="nl-NL"/>
              </w:rPr>
              <w:t xml:space="preserve">MR  </w:t>
            </w:r>
            <w:r w:rsidR="0035259E">
              <w:rPr>
                <w:bCs/>
                <w:sz w:val="28"/>
                <w:szCs w:val="28"/>
                <w:lang w:val="nl-NL"/>
              </w:rPr>
              <w:t xml:space="preserve">of bij de </w:t>
            </w:r>
            <w:r w:rsidR="002C3637">
              <w:rPr>
                <w:bCs/>
                <w:sz w:val="28"/>
                <w:szCs w:val="28"/>
                <w:lang w:val="nl-NL"/>
              </w:rPr>
              <w:t>OR</w:t>
            </w:r>
            <w:r w:rsidR="0035259E">
              <w:rPr>
                <w:bCs/>
                <w:sz w:val="28"/>
                <w:szCs w:val="28"/>
                <w:lang w:val="nl-NL"/>
              </w:rPr>
              <w:t xml:space="preserve"> terecht kunnen</w:t>
            </w:r>
            <w:r w:rsidR="002C3637">
              <w:rPr>
                <w:bCs/>
                <w:sz w:val="28"/>
                <w:szCs w:val="28"/>
                <w:lang w:val="nl-NL"/>
              </w:rPr>
              <w:t>.</w:t>
            </w:r>
          </w:p>
          <w:p w14:paraId="62235B48" w14:textId="47DA9592" w:rsidR="002C3637" w:rsidRPr="002C3637" w:rsidRDefault="00D526B0" w:rsidP="002C3637">
            <w:pPr>
              <w:spacing w:after="0" w:line="240" w:lineRule="auto"/>
              <w:ind w:left="360"/>
              <w:rPr>
                <w:bCs/>
                <w:sz w:val="28"/>
                <w:szCs w:val="28"/>
                <w:lang w:val="nl-NL"/>
              </w:rPr>
            </w:pPr>
            <w:r>
              <w:rPr>
                <w:bCs/>
                <w:sz w:val="28"/>
                <w:szCs w:val="28"/>
                <w:lang w:val="nl-NL"/>
              </w:rPr>
              <w:t>-</w:t>
            </w:r>
            <w:r w:rsidR="000D62CD">
              <w:rPr>
                <w:bCs/>
                <w:sz w:val="28"/>
                <w:szCs w:val="28"/>
                <w:lang w:val="nl-NL"/>
              </w:rPr>
              <w:t>I</w:t>
            </w:r>
            <w:r w:rsidR="002C3637">
              <w:rPr>
                <w:bCs/>
                <w:sz w:val="28"/>
                <w:szCs w:val="28"/>
                <w:lang w:val="nl-NL"/>
              </w:rPr>
              <w:t xml:space="preserve">nstemmingsformulier </w:t>
            </w:r>
            <w:r w:rsidR="000D62CD">
              <w:rPr>
                <w:bCs/>
                <w:sz w:val="28"/>
                <w:szCs w:val="28"/>
                <w:lang w:val="nl-NL"/>
              </w:rPr>
              <w:t>dient ondertekend te worden</w:t>
            </w:r>
            <w:r w:rsidR="002C3637">
              <w:rPr>
                <w:bCs/>
                <w:sz w:val="28"/>
                <w:szCs w:val="28"/>
                <w:lang w:val="nl-NL"/>
              </w:rPr>
              <w:t>.</w:t>
            </w:r>
          </w:p>
        </w:tc>
      </w:tr>
      <w:tr w:rsidR="00BA0094" w14:paraId="0A4C2768" w14:textId="77777777" w:rsidTr="00BA0094">
        <w:trPr>
          <w:trHeight w:val="835"/>
        </w:trPr>
        <w:tc>
          <w:tcPr>
            <w:tcW w:w="9493" w:type="dxa"/>
          </w:tcPr>
          <w:p w14:paraId="738D2E38" w14:textId="77777777" w:rsidR="00BA0094" w:rsidRPr="00D55745" w:rsidRDefault="00BA0094" w:rsidP="0B032DA4">
            <w:pPr>
              <w:pStyle w:val="ListParagraph"/>
              <w:numPr>
                <w:ilvl w:val="0"/>
                <w:numId w:val="1"/>
              </w:numPr>
              <w:spacing w:after="0" w:line="240" w:lineRule="auto"/>
              <w:rPr>
                <w:b/>
                <w:bCs/>
                <w:sz w:val="28"/>
                <w:szCs w:val="28"/>
              </w:rPr>
            </w:pPr>
            <w:r>
              <w:rPr>
                <w:b/>
                <w:bCs/>
                <w:sz w:val="28"/>
                <w:szCs w:val="28"/>
                <w:lang w:val="nl-NL"/>
              </w:rPr>
              <w:t>Huishoudelijk reglement</w:t>
            </w:r>
          </w:p>
          <w:p w14:paraId="35C1B083" w14:textId="04996079" w:rsidR="00D55745" w:rsidRDefault="00D55745" w:rsidP="00D55745">
            <w:pPr>
              <w:spacing w:after="0" w:line="240" w:lineRule="auto"/>
              <w:ind w:left="360"/>
              <w:rPr>
                <w:bCs/>
                <w:sz w:val="28"/>
                <w:szCs w:val="28"/>
                <w:lang w:val="nl-NL"/>
              </w:rPr>
            </w:pPr>
            <w:r>
              <w:rPr>
                <w:bCs/>
                <w:sz w:val="28"/>
                <w:szCs w:val="28"/>
                <w:lang w:val="nl-NL"/>
              </w:rPr>
              <w:t>Het medezeggenschapsraad regelement wordt aangepast voor de Brug.</w:t>
            </w:r>
          </w:p>
          <w:p w14:paraId="7EE54FE4" w14:textId="3D1E63A3" w:rsidR="00D55745" w:rsidRDefault="00D55745" w:rsidP="00D55745">
            <w:pPr>
              <w:spacing w:after="0" w:line="240" w:lineRule="auto"/>
              <w:ind w:left="360"/>
              <w:rPr>
                <w:bCs/>
                <w:sz w:val="28"/>
                <w:szCs w:val="28"/>
                <w:lang w:val="nl-NL"/>
              </w:rPr>
            </w:pPr>
            <w:r>
              <w:rPr>
                <w:bCs/>
                <w:sz w:val="28"/>
                <w:szCs w:val="28"/>
                <w:lang w:val="nl-NL"/>
              </w:rPr>
              <w:t>De volgende aanpassingen komen daar ook in:</w:t>
            </w:r>
          </w:p>
          <w:p w14:paraId="50610348" w14:textId="3C934B09" w:rsidR="00D55745" w:rsidRDefault="00D55745" w:rsidP="00D55745">
            <w:pPr>
              <w:spacing w:after="0" w:line="240" w:lineRule="auto"/>
              <w:ind w:left="360"/>
              <w:rPr>
                <w:bCs/>
                <w:sz w:val="28"/>
                <w:szCs w:val="28"/>
                <w:lang w:val="nl-NL"/>
              </w:rPr>
            </w:pPr>
            <w:r>
              <w:rPr>
                <w:bCs/>
                <w:sz w:val="28"/>
                <w:szCs w:val="28"/>
                <w:lang w:val="nl-NL"/>
              </w:rPr>
              <w:t xml:space="preserve">-De notulen worden om </w:t>
            </w:r>
            <w:r w:rsidR="0035259E">
              <w:rPr>
                <w:bCs/>
                <w:sz w:val="28"/>
                <w:szCs w:val="28"/>
                <w:lang w:val="nl-NL"/>
              </w:rPr>
              <w:t>de</w:t>
            </w:r>
            <w:r>
              <w:rPr>
                <w:bCs/>
                <w:sz w:val="28"/>
                <w:szCs w:val="28"/>
                <w:lang w:val="nl-NL"/>
              </w:rPr>
              <w:t xml:space="preserve"> beur</w:t>
            </w:r>
            <w:r w:rsidR="0035259E">
              <w:rPr>
                <w:bCs/>
                <w:sz w:val="28"/>
                <w:szCs w:val="28"/>
                <w:lang w:val="nl-NL"/>
              </w:rPr>
              <w:t>t</w:t>
            </w:r>
            <w:r>
              <w:rPr>
                <w:bCs/>
                <w:sz w:val="28"/>
                <w:szCs w:val="28"/>
                <w:lang w:val="nl-NL"/>
              </w:rPr>
              <w:t xml:space="preserve"> gemaakt door een van de MR leden.</w:t>
            </w:r>
          </w:p>
          <w:p w14:paraId="3812CB61" w14:textId="362033A2" w:rsidR="00D55745" w:rsidRDefault="00D55745" w:rsidP="00D55745">
            <w:pPr>
              <w:spacing w:after="0" w:line="240" w:lineRule="auto"/>
              <w:ind w:left="360"/>
              <w:rPr>
                <w:bCs/>
                <w:sz w:val="28"/>
                <w:szCs w:val="28"/>
                <w:lang w:val="nl-NL"/>
              </w:rPr>
            </w:pPr>
            <w:r>
              <w:rPr>
                <w:bCs/>
                <w:sz w:val="28"/>
                <w:szCs w:val="28"/>
                <w:lang w:val="nl-NL"/>
              </w:rPr>
              <w:t>-Aangepast wordt de duur voor het aanleveren van stukken. De stukken worden 7 dagen voor een MR vergadering aangeleverd.</w:t>
            </w:r>
          </w:p>
          <w:p w14:paraId="481D1378" w14:textId="77777777" w:rsidR="00D55745" w:rsidRDefault="00D55745" w:rsidP="00D55745">
            <w:pPr>
              <w:spacing w:after="0" w:line="240" w:lineRule="auto"/>
              <w:ind w:left="360"/>
              <w:rPr>
                <w:bCs/>
                <w:sz w:val="28"/>
                <w:szCs w:val="28"/>
                <w:lang w:val="nl-NL"/>
              </w:rPr>
            </w:pPr>
          </w:p>
          <w:p w14:paraId="063CFE76" w14:textId="023AC85D" w:rsidR="00D55745" w:rsidRDefault="00D55745" w:rsidP="00D55745">
            <w:pPr>
              <w:spacing w:after="0" w:line="240" w:lineRule="auto"/>
              <w:ind w:left="360"/>
              <w:rPr>
                <w:bCs/>
                <w:sz w:val="28"/>
                <w:szCs w:val="28"/>
                <w:lang w:val="nl-NL"/>
              </w:rPr>
            </w:pPr>
            <w:r>
              <w:rPr>
                <w:bCs/>
                <w:sz w:val="28"/>
                <w:szCs w:val="28"/>
                <w:lang w:val="nl-NL"/>
              </w:rPr>
              <w:t>In de laatste MR vergaderingen stellen we de data voor de MR vergadering</w:t>
            </w:r>
            <w:r w:rsidR="00D526B0">
              <w:rPr>
                <w:bCs/>
                <w:sz w:val="28"/>
                <w:szCs w:val="28"/>
                <w:lang w:val="nl-NL"/>
              </w:rPr>
              <w:t>en</w:t>
            </w:r>
            <w:r>
              <w:rPr>
                <w:bCs/>
                <w:sz w:val="28"/>
                <w:szCs w:val="28"/>
                <w:lang w:val="nl-NL"/>
              </w:rPr>
              <w:t xml:space="preserve"> voor het volgende schooljaar vast. </w:t>
            </w:r>
            <w:r w:rsidR="00AC3043">
              <w:rPr>
                <w:bCs/>
                <w:sz w:val="28"/>
                <w:szCs w:val="28"/>
                <w:lang w:val="nl-NL"/>
              </w:rPr>
              <w:t>Woensdagochtend blijft het voorbereidingsmoment en donderdagavond het vergadermoment.</w:t>
            </w:r>
          </w:p>
          <w:p w14:paraId="7D32DC4B" w14:textId="6A36ECAF" w:rsidR="00D55745" w:rsidRPr="00D55745" w:rsidRDefault="00D55745" w:rsidP="00D55745">
            <w:pPr>
              <w:spacing w:after="0" w:line="240" w:lineRule="auto"/>
              <w:ind w:left="0"/>
              <w:rPr>
                <w:bCs/>
                <w:sz w:val="28"/>
                <w:szCs w:val="28"/>
                <w:lang w:val="nl-NL"/>
              </w:rPr>
            </w:pPr>
            <w:r>
              <w:rPr>
                <w:bCs/>
                <w:sz w:val="28"/>
                <w:szCs w:val="28"/>
                <w:lang w:val="nl-NL"/>
              </w:rPr>
              <w:t xml:space="preserve"> </w:t>
            </w:r>
          </w:p>
        </w:tc>
      </w:tr>
    </w:tbl>
    <w:p w14:paraId="3958C719" w14:textId="77777777" w:rsidR="00B62316" w:rsidRDefault="00B62316">
      <w:r>
        <w:br w:type="page"/>
      </w:r>
    </w:p>
    <w:tbl>
      <w:tblPr>
        <w:tblStyle w:val="TableGrid"/>
        <w:tblpPr w:leftFromText="141" w:rightFromText="141" w:vertAnchor="text" w:horzAnchor="margin" w:tblpY="81"/>
        <w:tblW w:w="9493" w:type="dxa"/>
        <w:tblLayout w:type="fixed"/>
        <w:tblLook w:val="06A0" w:firstRow="1" w:lastRow="0" w:firstColumn="1" w:lastColumn="0" w:noHBand="1" w:noVBand="1"/>
      </w:tblPr>
      <w:tblGrid>
        <w:gridCol w:w="9493"/>
      </w:tblGrid>
      <w:tr w:rsidR="00BA0094" w14:paraId="5F66D5C9" w14:textId="77777777" w:rsidTr="00BA0094">
        <w:trPr>
          <w:trHeight w:val="854"/>
        </w:trPr>
        <w:tc>
          <w:tcPr>
            <w:tcW w:w="9493" w:type="dxa"/>
          </w:tcPr>
          <w:p w14:paraId="67D47C39" w14:textId="197BB198" w:rsidR="00BA0094" w:rsidRDefault="00BA0094" w:rsidP="7EFCDC33">
            <w:pPr>
              <w:pStyle w:val="ListParagraph"/>
              <w:numPr>
                <w:ilvl w:val="0"/>
                <w:numId w:val="1"/>
              </w:numPr>
              <w:spacing w:after="0" w:line="240" w:lineRule="auto"/>
              <w:rPr>
                <w:b/>
                <w:bCs/>
                <w:sz w:val="28"/>
                <w:szCs w:val="28"/>
              </w:rPr>
            </w:pPr>
            <w:r w:rsidRPr="7BF4CFF3">
              <w:rPr>
                <w:b/>
                <w:bCs/>
                <w:sz w:val="28"/>
                <w:szCs w:val="28"/>
              </w:rPr>
              <w:lastRenderedPageBreak/>
              <w:t>Sociaal veiligheidsbeleid (1 juli)</w:t>
            </w:r>
          </w:p>
          <w:p w14:paraId="5F9D95D9" w14:textId="3B8A9241" w:rsidR="00D526B0" w:rsidRDefault="00D526B0" w:rsidP="7EFCDC33">
            <w:pPr>
              <w:spacing w:after="0" w:line="240" w:lineRule="auto"/>
              <w:ind w:left="360"/>
              <w:rPr>
                <w:bCs/>
                <w:sz w:val="28"/>
                <w:szCs w:val="28"/>
                <w:lang w:val="nl-NL"/>
              </w:rPr>
            </w:pPr>
            <w:r>
              <w:rPr>
                <w:bCs/>
                <w:sz w:val="28"/>
                <w:szCs w:val="28"/>
                <w:lang w:val="nl-NL"/>
              </w:rPr>
              <w:t>-</w:t>
            </w:r>
            <w:r w:rsidR="00BA0094" w:rsidRPr="00935E8B">
              <w:rPr>
                <w:bCs/>
                <w:sz w:val="28"/>
                <w:szCs w:val="28"/>
                <w:lang w:val="nl-NL"/>
              </w:rPr>
              <w:t xml:space="preserve">Stuurgroep gedrag heeft een plan van aanpak opgesteld. </w:t>
            </w:r>
            <w:r w:rsidR="00BA0094">
              <w:rPr>
                <w:bCs/>
                <w:sz w:val="28"/>
                <w:szCs w:val="28"/>
                <w:lang w:val="nl-NL"/>
              </w:rPr>
              <w:t>Zij hebben het s</w:t>
            </w:r>
            <w:r w:rsidR="00BA0094" w:rsidRPr="00935E8B">
              <w:rPr>
                <w:bCs/>
                <w:sz w:val="28"/>
                <w:szCs w:val="28"/>
                <w:lang w:val="nl-NL"/>
              </w:rPr>
              <w:t>ociaal veiligheidsbeleid geactualiseerd</w:t>
            </w:r>
            <w:r>
              <w:rPr>
                <w:bCs/>
                <w:sz w:val="28"/>
                <w:szCs w:val="28"/>
                <w:lang w:val="nl-NL"/>
              </w:rPr>
              <w:t>; h</w:t>
            </w:r>
            <w:r w:rsidR="00BA0094">
              <w:rPr>
                <w:bCs/>
                <w:sz w:val="28"/>
                <w:szCs w:val="28"/>
                <w:lang w:val="nl-NL"/>
              </w:rPr>
              <w:t>et p</w:t>
            </w:r>
            <w:r w:rsidR="00BA0094" w:rsidRPr="00935E8B">
              <w:rPr>
                <w:bCs/>
                <w:sz w:val="28"/>
                <w:szCs w:val="28"/>
                <w:lang w:val="nl-NL"/>
              </w:rPr>
              <w:t xml:space="preserve">estbeleid </w:t>
            </w:r>
            <w:r w:rsidR="00BA0094">
              <w:rPr>
                <w:bCs/>
                <w:sz w:val="28"/>
                <w:szCs w:val="28"/>
                <w:lang w:val="nl-NL"/>
              </w:rPr>
              <w:t xml:space="preserve">is </w:t>
            </w:r>
            <w:r w:rsidR="00BA0094" w:rsidRPr="00935E8B">
              <w:rPr>
                <w:bCs/>
                <w:sz w:val="28"/>
                <w:szCs w:val="28"/>
                <w:lang w:val="nl-NL"/>
              </w:rPr>
              <w:t xml:space="preserve">aangepast en </w:t>
            </w:r>
            <w:r w:rsidR="00BA0094">
              <w:rPr>
                <w:bCs/>
                <w:sz w:val="28"/>
                <w:szCs w:val="28"/>
                <w:lang w:val="nl-NL"/>
              </w:rPr>
              <w:t xml:space="preserve">het </w:t>
            </w:r>
            <w:r w:rsidR="00BA0094" w:rsidRPr="00935E8B">
              <w:rPr>
                <w:bCs/>
                <w:sz w:val="28"/>
                <w:szCs w:val="28"/>
                <w:lang w:val="nl-NL"/>
              </w:rPr>
              <w:t xml:space="preserve">schorsingsbeleid van </w:t>
            </w:r>
            <w:proofErr w:type="spellStart"/>
            <w:r w:rsidR="00BA0094" w:rsidRPr="00935E8B">
              <w:rPr>
                <w:bCs/>
                <w:sz w:val="28"/>
                <w:szCs w:val="28"/>
                <w:lang w:val="nl-NL"/>
              </w:rPr>
              <w:t>Blosse</w:t>
            </w:r>
            <w:proofErr w:type="spellEnd"/>
            <w:r w:rsidR="00BA0094" w:rsidRPr="00935E8B">
              <w:rPr>
                <w:bCs/>
                <w:sz w:val="28"/>
                <w:szCs w:val="28"/>
                <w:lang w:val="nl-NL"/>
              </w:rPr>
              <w:t xml:space="preserve"> is toegevoegd.</w:t>
            </w:r>
            <w:r w:rsidR="00BA0094">
              <w:rPr>
                <w:bCs/>
                <w:sz w:val="28"/>
                <w:szCs w:val="28"/>
                <w:lang w:val="nl-NL"/>
              </w:rPr>
              <w:t xml:space="preserve"> </w:t>
            </w:r>
          </w:p>
          <w:p w14:paraId="2B81E5B8" w14:textId="4E199B15" w:rsidR="00BA0094" w:rsidRPr="00935E8B" w:rsidRDefault="00D526B0" w:rsidP="7EFCDC33">
            <w:pPr>
              <w:spacing w:after="0" w:line="240" w:lineRule="auto"/>
              <w:ind w:left="360"/>
              <w:rPr>
                <w:bCs/>
                <w:sz w:val="28"/>
                <w:szCs w:val="28"/>
                <w:lang w:val="nl-NL"/>
              </w:rPr>
            </w:pPr>
            <w:r>
              <w:rPr>
                <w:bCs/>
                <w:sz w:val="28"/>
                <w:szCs w:val="28"/>
                <w:lang w:val="nl-NL"/>
              </w:rPr>
              <w:t>-</w:t>
            </w:r>
            <w:r w:rsidR="00BA0094">
              <w:rPr>
                <w:bCs/>
                <w:sz w:val="28"/>
                <w:szCs w:val="28"/>
                <w:lang w:val="nl-NL"/>
              </w:rPr>
              <w:t>Team is bezig om een nieuwe methode sociale ontwikkeling aan te schaffen. Het is nog niet duidelijk wanneer de knoop wordt doorgehakt wat betreft de methode keuze.</w:t>
            </w:r>
          </w:p>
        </w:tc>
      </w:tr>
      <w:tr w:rsidR="00BA0094" w14:paraId="2461F714" w14:textId="77777777" w:rsidTr="00BA0094">
        <w:trPr>
          <w:trHeight w:val="854"/>
        </w:trPr>
        <w:tc>
          <w:tcPr>
            <w:tcW w:w="9493" w:type="dxa"/>
          </w:tcPr>
          <w:p w14:paraId="1A623614" w14:textId="2BF2A904" w:rsidR="00BA0094" w:rsidRDefault="00BA0094" w:rsidP="76A8DA93">
            <w:pPr>
              <w:pStyle w:val="ListParagraph"/>
              <w:numPr>
                <w:ilvl w:val="0"/>
                <w:numId w:val="1"/>
              </w:numPr>
              <w:spacing w:after="0" w:line="240" w:lineRule="auto"/>
              <w:rPr>
                <w:b/>
                <w:bCs/>
                <w:sz w:val="28"/>
                <w:szCs w:val="28"/>
                <w:lang w:val="nl-NL"/>
              </w:rPr>
            </w:pPr>
            <w:r w:rsidRPr="7BF4CFF3">
              <w:rPr>
                <w:b/>
                <w:bCs/>
                <w:sz w:val="28"/>
                <w:szCs w:val="28"/>
                <w:lang w:val="nl-NL"/>
              </w:rPr>
              <w:t>Schoolgids (1 juli)</w:t>
            </w:r>
          </w:p>
          <w:p w14:paraId="174AC976" w14:textId="3051CC3F" w:rsidR="00AC3043" w:rsidRPr="00AC3043" w:rsidRDefault="00D526B0" w:rsidP="00AC3043">
            <w:pPr>
              <w:spacing w:after="0" w:line="240" w:lineRule="auto"/>
              <w:ind w:left="360"/>
              <w:rPr>
                <w:bCs/>
                <w:sz w:val="28"/>
                <w:szCs w:val="28"/>
                <w:lang w:val="nl-NL"/>
              </w:rPr>
            </w:pPr>
            <w:r>
              <w:rPr>
                <w:bCs/>
                <w:sz w:val="28"/>
                <w:szCs w:val="28"/>
                <w:lang w:val="nl-NL"/>
              </w:rPr>
              <w:t>-</w:t>
            </w:r>
            <w:r w:rsidR="00AC3043">
              <w:rPr>
                <w:bCs/>
                <w:sz w:val="28"/>
                <w:szCs w:val="28"/>
                <w:lang w:val="nl-NL"/>
              </w:rPr>
              <w:t>In de gids is het vakantierooster en de formatie aangepast.</w:t>
            </w:r>
          </w:p>
          <w:p w14:paraId="07246943" w14:textId="3B5576B6" w:rsidR="00A043D5" w:rsidRPr="00935E8B" w:rsidRDefault="000D62CD" w:rsidP="000D62CD">
            <w:pPr>
              <w:spacing w:after="0" w:line="240" w:lineRule="auto"/>
              <w:ind w:left="360"/>
              <w:rPr>
                <w:bCs/>
                <w:sz w:val="28"/>
                <w:szCs w:val="28"/>
                <w:lang w:val="nl-NL"/>
              </w:rPr>
            </w:pPr>
            <w:r>
              <w:rPr>
                <w:bCs/>
                <w:sz w:val="28"/>
                <w:szCs w:val="28"/>
                <w:lang w:val="nl-NL"/>
              </w:rPr>
              <w:t xml:space="preserve">Er zal een </w:t>
            </w:r>
            <w:r w:rsidR="00A043D5">
              <w:rPr>
                <w:bCs/>
                <w:sz w:val="28"/>
                <w:szCs w:val="28"/>
                <w:lang w:val="nl-NL"/>
              </w:rPr>
              <w:t xml:space="preserve">voorstel </w:t>
            </w:r>
            <w:r>
              <w:rPr>
                <w:bCs/>
                <w:sz w:val="28"/>
                <w:szCs w:val="28"/>
                <w:lang w:val="nl-NL"/>
              </w:rPr>
              <w:t>komen voor de</w:t>
            </w:r>
            <w:r w:rsidR="00A043D5">
              <w:rPr>
                <w:bCs/>
                <w:sz w:val="28"/>
                <w:szCs w:val="28"/>
                <w:lang w:val="nl-NL"/>
              </w:rPr>
              <w:t xml:space="preserve"> data voor studiedagen</w:t>
            </w:r>
            <w:r>
              <w:rPr>
                <w:bCs/>
                <w:sz w:val="28"/>
                <w:szCs w:val="28"/>
                <w:lang w:val="nl-NL"/>
              </w:rPr>
              <w:t>.</w:t>
            </w:r>
            <w:r w:rsidR="00A043D5">
              <w:rPr>
                <w:bCs/>
                <w:sz w:val="28"/>
                <w:szCs w:val="28"/>
                <w:lang w:val="nl-NL"/>
              </w:rPr>
              <w:t xml:space="preserve"> </w:t>
            </w:r>
          </w:p>
        </w:tc>
      </w:tr>
      <w:tr w:rsidR="00BA0094" w14:paraId="3CEFD6A3" w14:textId="77777777" w:rsidTr="00BA0094">
        <w:trPr>
          <w:trHeight w:val="854"/>
        </w:trPr>
        <w:tc>
          <w:tcPr>
            <w:tcW w:w="9493" w:type="dxa"/>
          </w:tcPr>
          <w:p w14:paraId="3B48704B" w14:textId="45F3740C" w:rsidR="00BA0094" w:rsidRDefault="00BA0094" w:rsidP="76A8DA93">
            <w:pPr>
              <w:pStyle w:val="ListParagraph"/>
              <w:numPr>
                <w:ilvl w:val="0"/>
                <w:numId w:val="1"/>
              </w:numPr>
              <w:spacing w:after="0" w:line="240" w:lineRule="auto"/>
              <w:rPr>
                <w:b/>
                <w:bCs/>
                <w:sz w:val="28"/>
                <w:szCs w:val="28"/>
                <w:lang w:val="nl-NL"/>
              </w:rPr>
            </w:pPr>
            <w:r w:rsidRPr="7BF4CFF3">
              <w:rPr>
                <w:b/>
                <w:bCs/>
                <w:sz w:val="28"/>
                <w:szCs w:val="28"/>
                <w:lang w:val="nl-NL"/>
              </w:rPr>
              <w:t xml:space="preserve"> Schoolformatie en vakantierooster (1 juni)</w:t>
            </w:r>
          </w:p>
          <w:p w14:paraId="5D507382" w14:textId="7A942A56" w:rsidR="00BA0094" w:rsidRPr="000D62CD" w:rsidRDefault="00D526B0" w:rsidP="000D62CD">
            <w:pPr>
              <w:spacing w:after="0" w:line="240" w:lineRule="auto"/>
              <w:ind w:left="360"/>
              <w:rPr>
                <w:bCs/>
                <w:sz w:val="28"/>
                <w:szCs w:val="28"/>
                <w:lang w:val="nl-NL"/>
              </w:rPr>
            </w:pPr>
            <w:r>
              <w:rPr>
                <w:bCs/>
                <w:sz w:val="28"/>
                <w:szCs w:val="28"/>
                <w:lang w:val="nl-NL"/>
              </w:rPr>
              <w:t>-De MR had al mondeling ingestemd met het vakantierooster. Het instemmingsformulier moet nog ondertekend worden.</w:t>
            </w:r>
          </w:p>
        </w:tc>
      </w:tr>
      <w:tr w:rsidR="00BA0094" w14:paraId="49DC097B" w14:textId="77777777" w:rsidTr="00BA0094">
        <w:trPr>
          <w:trHeight w:val="854"/>
        </w:trPr>
        <w:tc>
          <w:tcPr>
            <w:tcW w:w="9493" w:type="dxa"/>
          </w:tcPr>
          <w:p w14:paraId="40B09B54" w14:textId="77777777" w:rsidR="00BA0094" w:rsidRDefault="00BA0094" w:rsidP="0B032DA4">
            <w:pPr>
              <w:pStyle w:val="ListParagraph"/>
              <w:numPr>
                <w:ilvl w:val="0"/>
                <w:numId w:val="1"/>
              </w:numPr>
              <w:spacing w:after="0" w:line="240" w:lineRule="auto"/>
              <w:rPr>
                <w:b/>
                <w:bCs/>
                <w:sz w:val="28"/>
                <w:szCs w:val="28"/>
                <w:lang w:val="nl-NL"/>
              </w:rPr>
            </w:pPr>
            <w:proofErr w:type="spellStart"/>
            <w:r w:rsidRPr="7BF4CFF3">
              <w:rPr>
                <w:b/>
                <w:bCs/>
                <w:sz w:val="28"/>
                <w:szCs w:val="28"/>
                <w:lang w:val="nl-NL"/>
              </w:rPr>
              <w:t>Schoolondersteuningsprofiel</w:t>
            </w:r>
            <w:proofErr w:type="spellEnd"/>
            <w:r w:rsidRPr="7BF4CFF3">
              <w:rPr>
                <w:b/>
                <w:bCs/>
                <w:sz w:val="28"/>
                <w:szCs w:val="28"/>
                <w:lang w:val="nl-NL"/>
              </w:rPr>
              <w:t xml:space="preserve"> (1 mei)</w:t>
            </w:r>
          </w:p>
          <w:p w14:paraId="1C988ED2" w14:textId="36ADA598" w:rsidR="00BA0094" w:rsidRDefault="00BA0094" w:rsidP="00D25FFB">
            <w:pPr>
              <w:spacing w:after="0" w:line="240" w:lineRule="auto"/>
              <w:ind w:left="360"/>
              <w:rPr>
                <w:bCs/>
                <w:sz w:val="28"/>
                <w:szCs w:val="28"/>
                <w:lang w:val="nl-NL"/>
              </w:rPr>
            </w:pPr>
            <w:r>
              <w:rPr>
                <w:bCs/>
                <w:sz w:val="28"/>
                <w:szCs w:val="28"/>
                <w:lang w:val="nl-NL"/>
              </w:rPr>
              <w:t>In mei is gestart met “Perspectief op school”. Dit is een format van het samenwerkingsverband</w:t>
            </w:r>
            <w:r w:rsidR="00B62316">
              <w:rPr>
                <w:bCs/>
                <w:sz w:val="28"/>
                <w:szCs w:val="28"/>
                <w:lang w:val="nl-NL"/>
              </w:rPr>
              <w:t>,</w:t>
            </w:r>
            <w:r>
              <w:rPr>
                <w:bCs/>
                <w:sz w:val="28"/>
                <w:szCs w:val="28"/>
                <w:lang w:val="nl-NL"/>
              </w:rPr>
              <w:t xml:space="preserve"> waarin de huidige gegevens van het </w:t>
            </w:r>
            <w:proofErr w:type="spellStart"/>
            <w:r>
              <w:rPr>
                <w:bCs/>
                <w:sz w:val="28"/>
                <w:szCs w:val="28"/>
                <w:lang w:val="nl-NL"/>
              </w:rPr>
              <w:t>schoolondersteuningsprofiel</w:t>
            </w:r>
            <w:proofErr w:type="spellEnd"/>
            <w:r>
              <w:rPr>
                <w:bCs/>
                <w:sz w:val="28"/>
                <w:szCs w:val="28"/>
                <w:lang w:val="nl-NL"/>
              </w:rPr>
              <w:t xml:space="preserve"> in gezet zijn.</w:t>
            </w:r>
          </w:p>
          <w:p w14:paraId="5809F013" w14:textId="6E3FBBF3" w:rsidR="00BA0094" w:rsidRPr="00935E8B" w:rsidRDefault="00BA0094" w:rsidP="00BA0094">
            <w:pPr>
              <w:spacing w:after="0" w:line="240" w:lineRule="auto"/>
              <w:ind w:left="360"/>
              <w:rPr>
                <w:bCs/>
                <w:sz w:val="28"/>
                <w:szCs w:val="28"/>
                <w:lang w:val="nl-NL"/>
              </w:rPr>
            </w:pPr>
            <w:r>
              <w:rPr>
                <w:bCs/>
                <w:sz w:val="28"/>
                <w:szCs w:val="28"/>
                <w:lang w:val="nl-NL"/>
              </w:rPr>
              <w:t>De scholen van Vel</w:t>
            </w:r>
            <w:r w:rsidR="00D526B0">
              <w:rPr>
                <w:bCs/>
                <w:sz w:val="28"/>
                <w:szCs w:val="28"/>
                <w:lang w:val="nl-NL"/>
              </w:rPr>
              <w:t>s</w:t>
            </w:r>
            <w:r>
              <w:rPr>
                <w:bCs/>
                <w:sz w:val="28"/>
                <w:szCs w:val="28"/>
                <w:lang w:val="nl-NL"/>
              </w:rPr>
              <w:t>erbroek tot Limmen vormen samen een kern. Deze scholen hebben same</w:t>
            </w:r>
            <w:r w:rsidR="00D526B0">
              <w:rPr>
                <w:bCs/>
                <w:sz w:val="28"/>
                <w:szCs w:val="28"/>
                <w:lang w:val="nl-NL"/>
              </w:rPr>
              <w:t>n</w:t>
            </w:r>
            <w:r>
              <w:rPr>
                <w:bCs/>
                <w:sz w:val="28"/>
                <w:szCs w:val="28"/>
                <w:lang w:val="nl-NL"/>
              </w:rPr>
              <w:t xml:space="preserve"> met elkaar geïnventariseerd wat zij nodig hebben. Deze gegevens zijn eveneens in dit plan opgenomen.</w:t>
            </w:r>
          </w:p>
        </w:tc>
      </w:tr>
      <w:tr w:rsidR="00BA0094" w14:paraId="0803BD2A" w14:textId="77777777" w:rsidTr="00BA0094">
        <w:trPr>
          <w:trHeight w:val="854"/>
        </w:trPr>
        <w:tc>
          <w:tcPr>
            <w:tcW w:w="9493" w:type="dxa"/>
          </w:tcPr>
          <w:p w14:paraId="4078DD67" w14:textId="77777777" w:rsidR="00BA0094" w:rsidRDefault="00BA0094" w:rsidP="76A8DA93">
            <w:pPr>
              <w:pStyle w:val="ListParagraph"/>
              <w:numPr>
                <w:ilvl w:val="0"/>
                <w:numId w:val="1"/>
              </w:numPr>
              <w:spacing w:after="0" w:line="240" w:lineRule="auto"/>
              <w:rPr>
                <w:b/>
                <w:bCs/>
                <w:sz w:val="28"/>
                <w:szCs w:val="28"/>
                <w:lang w:val="nl-NL"/>
              </w:rPr>
            </w:pPr>
            <w:r w:rsidRPr="6086AB08">
              <w:rPr>
                <w:b/>
                <w:bCs/>
                <w:sz w:val="28"/>
                <w:szCs w:val="28"/>
                <w:lang w:val="nl-NL"/>
              </w:rPr>
              <w:t>Toets en trendanalyse</w:t>
            </w:r>
          </w:p>
          <w:p w14:paraId="1C9AA3FB" w14:textId="22D4C526" w:rsidR="00BA0094" w:rsidRDefault="00D526B0" w:rsidP="00D25FFB">
            <w:pPr>
              <w:spacing w:after="0" w:line="240" w:lineRule="auto"/>
              <w:ind w:left="360"/>
              <w:rPr>
                <w:bCs/>
                <w:sz w:val="28"/>
                <w:szCs w:val="28"/>
                <w:lang w:val="nl-NL"/>
              </w:rPr>
            </w:pPr>
            <w:r>
              <w:rPr>
                <w:bCs/>
                <w:sz w:val="28"/>
                <w:szCs w:val="28"/>
                <w:lang w:val="nl-NL"/>
              </w:rPr>
              <w:t>-</w:t>
            </w:r>
            <w:r w:rsidR="00B62316">
              <w:rPr>
                <w:bCs/>
                <w:sz w:val="28"/>
                <w:szCs w:val="28"/>
                <w:lang w:val="nl-NL"/>
              </w:rPr>
              <w:t xml:space="preserve">een toelichting </w:t>
            </w:r>
            <w:r w:rsidR="000D62CD">
              <w:rPr>
                <w:bCs/>
                <w:sz w:val="28"/>
                <w:szCs w:val="28"/>
                <w:lang w:val="nl-NL"/>
              </w:rPr>
              <w:t xml:space="preserve">wordt gegeven </w:t>
            </w:r>
            <w:r w:rsidR="00BA0094">
              <w:rPr>
                <w:bCs/>
                <w:sz w:val="28"/>
                <w:szCs w:val="28"/>
                <w:lang w:val="nl-NL"/>
              </w:rPr>
              <w:t>bij de toets en trendanalyse. De conclusies zijn besproken.</w:t>
            </w:r>
          </w:p>
          <w:p w14:paraId="4007FCCC" w14:textId="77777777" w:rsidR="00D526B0" w:rsidRDefault="00D526B0" w:rsidP="00D25FFB">
            <w:pPr>
              <w:spacing w:after="0" w:line="240" w:lineRule="auto"/>
              <w:ind w:left="360"/>
              <w:rPr>
                <w:bCs/>
                <w:sz w:val="28"/>
                <w:szCs w:val="28"/>
                <w:lang w:val="nl-NL"/>
              </w:rPr>
            </w:pPr>
            <w:r>
              <w:rPr>
                <w:bCs/>
                <w:sz w:val="28"/>
                <w:szCs w:val="28"/>
                <w:lang w:val="nl-NL"/>
              </w:rPr>
              <w:t>-</w:t>
            </w:r>
            <w:r w:rsidR="00BA0094">
              <w:rPr>
                <w:bCs/>
                <w:sz w:val="28"/>
                <w:szCs w:val="28"/>
                <w:lang w:val="nl-NL"/>
              </w:rPr>
              <w:t>De gegevens van de toets en trendanalyse zijn gebruikt voor de aanvraag voor het “Nationaal programma onderwijs” gelden. Dit geld is voor twee jaar</w:t>
            </w:r>
            <w:r w:rsidR="00925B09">
              <w:rPr>
                <w:bCs/>
                <w:sz w:val="28"/>
                <w:szCs w:val="28"/>
                <w:lang w:val="nl-NL"/>
              </w:rPr>
              <w:t>, dus niet structureel</w:t>
            </w:r>
            <w:r w:rsidR="00BA0094">
              <w:rPr>
                <w:bCs/>
                <w:sz w:val="28"/>
                <w:szCs w:val="28"/>
                <w:lang w:val="nl-NL"/>
              </w:rPr>
              <w:t xml:space="preserve">. Het budget </w:t>
            </w:r>
            <w:r w:rsidR="00925B09">
              <w:rPr>
                <w:bCs/>
                <w:sz w:val="28"/>
                <w:szCs w:val="28"/>
                <w:lang w:val="nl-NL"/>
              </w:rPr>
              <w:t xml:space="preserve">van het NPO wordt ingezet om een derde kleutergroep te realiseren en </w:t>
            </w:r>
            <w:r>
              <w:rPr>
                <w:bCs/>
                <w:sz w:val="28"/>
                <w:szCs w:val="28"/>
                <w:lang w:val="nl-NL"/>
              </w:rPr>
              <w:t xml:space="preserve">voor </w:t>
            </w:r>
            <w:r w:rsidR="00925B09">
              <w:rPr>
                <w:bCs/>
                <w:sz w:val="28"/>
                <w:szCs w:val="28"/>
                <w:lang w:val="nl-NL"/>
              </w:rPr>
              <w:t xml:space="preserve">ondersteuning voor de groepen 3 en 4. Het budget gaat naar personeelskosten en scholing van de leerkrachten. </w:t>
            </w:r>
          </w:p>
          <w:p w14:paraId="19648C1A" w14:textId="7AB547D1" w:rsidR="00BA0094" w:rsidRPr="00D25FFB" w:rsidRDefault="00D526B0" w:rsidP="00D25FFB">
            <w:pPr>
              <w:spacing w:after="0" w:line="240" w:lineRule="auto"/>
              <w:ind w:left="360"/>
              <w:rPr>
                <w:bCs/>
                <w:sz w:val="28"/>
                <w:szCs w:val="28"/>
                <w:lang w:val="nl-NL"/>
              </w:rPr>
            </w:pPr>
            <w:r>
              <w:rPr>
                <w:bCs/>
                <w:sz w:val="28"/>
                <w:szCs w:val="28"/>
                <w:lang w:val="nl-NL"/>
              </w:rPr>
              <w:t>-</w:t>
            </w:r>
            <w:r w:rsidR="000D62CD">
              <w:rPr>
                <w:bCs/>
                <w:sz w:val="28"/>
                <w:szCs w:val="28"/>
                <w:lang w:val="nl-NL"/>
              </w:rPr>
              <w:t xml:space="preserve">Er dient een </w:t>
            </w:r>
            <w:r w:rsidR="00925B09">
              <w:rPr>
                <w:bCs/>
                <w:sz w:val="28"/>
                <w:szCs w:val="28"/>
                <w:lang w:val="nl-NL"/>
              </w:rPr>
              <w:t>instemmingsformulier op</w:t>
            </w:r>
            <w:r w:rsidR="000D62CD">
              <w:rPr>
                <w:bCs/>
                <w:sz w:val="28"/>
                <w:szCs w:val="28"/>
                <w:lang w:val="nl-NL"/>
              </w:rPr>
              <w:t>gesteld te worden die ondertekend kan worden voor akkoord door de MR</w:t>
            </w:r>
            <w:r w:rsidR="00925B09">
              <w:rPr>
                <w:bCs/>
                <w:sz w:val="28"/>
                <w:szCs w:val="28"/>
                <w:lang w:val="nl-NL"/>
              </w:rPr>
              <w:t>.</w:t>
            </w:r>
          </w:p>
        </w:tc>
      </w:tr>
    </w:tbl>
    <w:p w14:paraId="6BB97479" w14:textId="77777777" w:rsidR="00B62316" w:rsidRDefault="00B62316">
      <w:r>
        <w:br w:type="page"/>
      </w:r>
    </w:p>
    <w:tbl>
      <w:tblPr>
        <w:tblStyle w:val="TableGrid"/>
        <w:tblpPr w:leftFromText="141" w:rightFromText="141" w:vertAnchor="text" w:horzAnchor="margin" w:tblpY="81"/>
        <w:tblW w:w="9493" w:type="dxa"/>
        <w:tblLayout w:type="fixed"/>
        <w:tblLook w:val="06A0" w:firstRow="1" w:lastRow="0" w:firstColumn="1" w:lastColumn="0" w:noHBand="1" w:noVBand="1"/>
      </w:tblPr>
      <w:tblGrid>
        <w:gridCol w:w="9493"/>
      </w:tblGrid>
      <w:tr w:rsidR="00BA0094" w14:paraId="0EDE6AD7" w14:textId="77777777" w:rsidTr="00BA0094">
        <w:trPr>
          <w:trHeight w:val="854"/>
        </w:trPr>
        <w:tc>
          <w:tcPr>
            <w:tcW w:w="9493" w:type="dxa"/>
          </w:tcPr>
          <w:p w14:paraId="0386D708" w14:textId="549B7A8E" w:rsidR="00BA0094" w:rsidRDefault="00BA0094" w:rsidP="76A8DA93">
            <w:pPr>
              <w:pStyle w:val="ListParagraph"/>
              <w:numPr>
                <w:ilvl w:val="0"/>
                <w:numId w:val="1"/>
              </w:numPr>
              <w:spacing w:after="0" w:line="240" w:lineRule="auto"/>
              <w:rPr>
                <w:b/>
                <w:bCs/>
                <w:sz w:val="28"/>
                <w:szCs w:val="28"/>
                <w:lang w:val="nl-NL"/>
              </w:rPr>
            </w:pPr>
            <w:r w:rsidRPr="6086AB08">
              <w:rPr>
                <w:b/>
                <w:bCs/>
                <w:sz w:val="28"/>
                <w:szCs w:val="28"/>
                <w:lang w:val="nl-NL"/>
              </w:rPr>
              <w:lastRenderedPageBreak/>
              <w:t>Evaluatie Corona</w:t>
            </w:r>
          </w:p>
          <w:p w14:paraId="17FBE5D1" w14:textId="003FF9B7" w:rsidR="00A043D5" w:rsidRDefault="00A043D5" w:rsidP="00A043D5">
            <w:pPr>
              <w:spacing w:after="0" w:line="240" w:lineRule="auto"/>
              <w:ind w:left="360"/>
              <w:rPr>
                <w:bCs/>
                <w:sz w:val="28"/>
                <w:szCs w:val="28"/>
                <w:lang w:val="nl-NL"/>
              </w:rPr>
            </w:pPr>
            <w:r>
              <w:rPr>
                <w:bCs/>
                <w:sz w:val="28"/>
                <w:szCs w:val="28"/>
                <w:lang w:val="nl-NL"/>
              </w:rPr>
              <w:t xml:space="preserve">-Twee leerkrachten hebben in april/mei Corona gehad. </w:t>
            </w:r>
          </w:p>
          <w:p w14:paraId="2EB210EC" w14:textId="64B5CD86" w:rsidR="00A043D5" w:rsidRDefault="00A043D5" w:rsidP="00A043D5">
            <w:pPr>
              <w:spacing w:after="0" w:line="240" w:lineRule="auto"/>
              <w:ind w:left="360"/>
              <w:rPr>
                <w:bCs/>
                <w:sz w:val="28"/>
                <w:szCs w:val="28"/>
                <w:lang w:val="nl-NL"/>
              </w:rPr>
            </w:pPr>
            <w:r>
              <w:rPr>
                <w:bCs/>
                <w:sz w:val="28"/>
                <w:szCs w:val="28"/>
                <w:lang w:val="nl-NL"/>
              </w:rPr>
              <w:t>-Alle leerkrachten hebben zelftesten ontvangen, zodat zij zich thuis kunnen testen wan</w:t>
            </w:r>
            <w:r w:rsidR="00B62316">
              <w:rPr>
                <w:bCs/>
                <w:sz w:val="28"/>
                <w:szCs w:val="28"/>
                <w:lang w:val="nl-NL"/>
              </w:rPr>
              <w:t>neer zij klachten hebben</w:t>
            </w:r>
            <w:r>
              <w:rPr>
                <w:bCs/>
                <w:sz w:val="28"/>
                <w:szCs w:val="28"/>
                <w:lang w:val="nl-NL"/>
              </w:rPr>
              <w:t xml:space="preserve">. </w:t>
            </w:r>
          </w:p>
          <w:p w14:paraId="127CBB5E" w14:textId="3054B98A" w:rsidR="00A043D5" w:rsidRPr="00A043D5" w:rsidRDefault="00A043D5" w:rsidP="00A043D5">
            <w:pPr>
              <w:spacing w:after="0" w:line="240" w:lineRule="auto"/>
              <w:ind w:left="360"/>
              <w:rPr>
                <w:bCs/>
                <w:sz w:val="28"/>
                <w:szCs w:val="28"/>
                <w:lang w:val="nl-NL"/>
              </w:rPr>
            </w:pPr>
            <w:r>
              <w:rPr>
                <w:bCs/>
                <w:sz w:val="28"/>
                <w:szCs w:val="28"/>
                <w:lang w:val="nl-NL"/>
              </w:rPr>
              <w:t>-</w:t>
            </w:r>
            <w:proofErr w:type="spellStart"/>
            <w:r>
              <w:rPr>
                <w:bCs/>
                <w:sz w:val="28"/>
                <w:szCs w:val="28"/>
                <w:lang w:val="nl-NL"/>
              </w:rPr>
              <w:t>Blosse</w:t>
            </w:r>
            <w:proofErr w:type="spellEnd"/>
            <w:r>
              <w:rPr>
                <w:bCs/>
                <w:sz w:val="28"/>
                <w:szCs w:val="28"/>
                <w:lang w:val="nl-NL"/>
              </w:rPr>
              <w:t xml:space="preserve"> biedt leerkrachten de mogelijkheid om zich bij de </w:t>
            </w:r>
            <w:proofErr w:type="spellStart"/>
            <w:r>
              <w:rPr>
                <w:bCs/>
                <w:sz w:val="28"/>
                <w:szCs w:val="28"/>
                <w:lang w:val="nl-NL"/>
              </w:rPr>
              <w:t>snelteststraat</w:t>
            </w:r>
            <w:proofErr w:type="spellEnd"/>
            <w:r>
              <w:rPr>
                <w:bCs/>
                <w:sz w:val="28"/>
                <w:szCs w:val="28"/>
                <w:lang w:val="nl-NL"/>
              </w:rPr>
              <w:t xml:space="preserve"> in Uitgeest te laten testen. De leerkracht ontvangt binnen een half uur de uitslag.</w:t>
            </w:r>
          </w:p>
        </w:tc>
      </w:tr>
      <w:tr w:rsidR="00BA0094" w14:paraId="5C61C78A" w14:textId="77777777" w:rsidTr="00BA0094">
        <w:trPr>
          <w:trHeight w:val="854"/>
        </w:trPr>
        <w:tc>
          <w:tcPr>
            <w:tcW w:w="9493" w:type="dxa"/>
          </w:tcPr>
          <w:p w14:paraId="742BA928" w14:textId="77777777" w:rsidR="00BA0094" w:rsidRDefault="00BA0094" w:rsidP="76A8DA93">
            <w:pPr>
              <w:pStyle w:val="ListParagraph"/>
              <w:numPr>
                <w:ilvl w:val="0"/>
                <w:numId w:val="1"/>
              </w:numPr>
              <w:spacing w:after="0" w:line="240" w:lineRule="auto"/>
              <w:rPr>
                <w:b/>
                <w:bCs/>
                <w:sz w:val="28"/>
                <w:szCs w:val="28"/>
                <w:lang w:val="nl-NL"/>
              </w:rPr>
            </w:pPr>
            <w:r w:rsidRPr="4882032D">
              <w:rPr>
                <w:b/>
                <w:bCs/>
                <w:sz w:val="28"/>
                <w:szCs w:val="28"/>
                <w:lang w:val="nl-NL"/>
              </w:rPr>
              <w:t>Verslag GMR</w:t>
            </w:r>
          </w:p>
          <w:p w14:paraId="05B57767" w14:textId="7354E9C0" w:rsidR="00A043D5" w:rsidRPr="00A043D5" w:rsidRDefault="009427CB" w:rsidP="00A043D5">
            <w:pPr>
              <w:spacing w:after="0" w:line="240" w:lineRule="auto"/>
              <w:ind w:left="360"/>
              <w:rPr>
                <w:bCs/>
                <w:sz w:val="28"/>
                <w:szCs w:val="28"/>
                <w:lang w:val="nl-NL"/>
              </w:rPr>
            </w:pPr>
            <w:r>
              <w:rPr>
                <w:bCs/>
                <w:sz w:val="28"/>
                <w:szCs w:val="28"/>
                <w:lang w:val="nl-NL"/>
              </w:rPr>
              <w:t>Geen opmerkingen.</w:t>
            </w:r>
          </w:p>
        </w:tc>
      </w:tr>
      <w:tr w:rsidR="00BA0094" w14:paraId="34F0FEA6" w14:textId="77777777" w:rsidTr="00BA0094">
        <w:trPr>
          <w:trHeight w:val="854"/>
        </w:trPr>
        <w:tc>
          <w:tcPr>
            <w:tcW w:w="9493" w:type="dxa"/>
          </w:tcPr>
          <w:p w14:paraId="5FDF53F5" w14:textId="62960B0C" w:rsidR="00BA0094" w:rsidRPr="001447F6" w:rsidRDefault="00BA0094" w:rsidP="76A8DA93">
            <w:pPr>
              <w:pStyle w:val="ListParagraph"/>
              <w:numPr>
                <w:ilvl w:val="0"/>
                <w:numId w:val="1"/>
              </w:numPr>
              <w:spacing w:after="0" w:line="240" w:lineRule="auto"/>
              <w:rPr>
                <w:b/>
                <w:bCs/>
                <w:sz w:val="28"/>
                <w:szCs w:val="28"/>
                <w:lang w:val="nl-NL"/>
              </w:rPr>
            </w:pPr>
            <w:r w:rsidRPr="76A8DA93">
              <w:rPr>
                <w:b/>
                <w:bCs/>
                <w:sz w:val="28"/>
                <w:szCs w:val="28"/>
                <w:lang w:val="nl-NL"/>
              </w:rPr>
              <w:t>Rondvraag</w:t>
            </w:r>
          </w:p>
          <w:p w14:paraId="7A1F5D87" w14:textId="40453C29" w:rsidR="002C1491" w:rsidRDefault="002C1491" w:rsidP="002C1491">
            <w:pPr>
              <w:spacing w:after="0" w:line="240" w:lineRule="auto"/>
              <w:ind w:left="360"/>
              <w:rPr>
                <w:bCs/>
                <w:sz w:val="28"/>
                <w:szCs w:val="28"/>
                <w:lang w:val="nl-NL"/>
              </w:rPr>
            </w:pPr>
            <w:r>
              <w:rPr>
                <w:bCs/>
                <w:sz w:val="28"/>
                <w:szCs w:val="28"/>
                <w:lang w:val="nl-NL"/>
              </w:rPr>
              <w:t>-</w:t>
            </w:r>
            <w:r w:rsidR="009427CB" w:rsidRPr="002C1491">
              <w:rPr>
                <w:bCs/>
                <w:sz w:val="28"/>
                <w:szCs w:val="28"/>
                <w:lang w:val="nl-NL"/>
              </w:rPr>
              <w:t xml:space="preserve">MR </w:t>
            </w:r>
            <w:r w:rsidR="000D62CD">
              <w:rPr>
                <w:bCs/>
                <w:sz w:val="28"/>
                <w:szCs w:val="28"/>
                <w:lang w:val="nl-NL"/>
              </w:rPr>
              <w:t>wordt ge</w:t>
            </w:r>
            <w:r w:rsidR="000D62CD" w:rsidRPr="002C1491">
              <w:rPr>
                <w:bCs/>
                <w:sz w:val="28"/>
                <w:szCs w:val="28"/>
                <w:lang w:val="nl-NL"/>
              </w:rPr>
              <w:t>ïnform</w:t>
            </w:r>
            <w:r w:rsidR="000D62CD">
              <w:rPr>
                <w:bCs/>
                <w:sz w:val="28"/>
                <w:szCs w:val="28"/>
                <w:lang w:val="nl-NL"/>
              </w:rPr>
              <w:t>e</w:t>
            </w:r>
            <w:r w:rsidR="000D62CD" w:rsidRPr="002C1491">
              <w:rPr>
                <w:bCs/>
                <w:sz w:val="28"/>
                <w:szCs w:val="28"/>
                <w:lang w:val="nl-NL"/>
              </w:rPr>
              <w:t>er</w:t>
            </w:r>
            <w:r w:rsidR="000D62CD">
              <w:rPr>
                <w:bCs/>
                <w:sz w:val="28"/>
                <w:szCs w:val="28"/>
                <w:lang w:val="nl-NL"/>
              </w:rPr>
              <w:t>d</w:t>
            </w:r>
            <w:r w:rsidR="009427CB" w:rsidRPr="002C1491">
              <w:rPr>
                <w:bCs/>
                <w:sz w:val="28"/>
                <w:szCs w:val="28"/>
                <w:lang w:val="nl-NL"/>
              </w:rPr>
              <w:t xml:space="preserve"> dat het team bezig is om het rapport en het portfolio weer te geven in een d</w:t>
            </w:r>
            <w:r w:rsidR="00B62316">
              <w:rPr>
                <w:bCs/>
                <w:sz w:val="28"/>
                <w:szCs w:val="28"/>
                <w:lang w:val="nl-NL"/>
              </w:rPr>
              <w:t>igitaal portfoliorapport.</w:t>
            </w:r>
            <w:r>
              <w:rPr>
                <w:bCs/>
                <w:sz w:val="28"/>
                <w:szCs w:val="28"/>
                <w:lang w:val="nl-NL"/>
              </w:rPr>
              <w:t xml:space="preserve"> </w:t>
            </w:r>
            <w:r w:rsidR="000D62CD">
              <w:rPr>
                <w:bCs/>
                <w:sz w:val="28"/>
                <w:szCs w:val="28"/>
                <w:lang w:val="nl-NL"/>
              </w:rPr>
              <w:t>D</w:t>
            </w:r>
            <w:r>
              <w:rPr>
                <w:bCs/>
                <w:sz w:val="28"/>
                <w:szCs w:val="28"/>
                <w:lang w:val="nl-NL"/>
              </w:rPr>
              <w:t xml:space="preserve">e vraag of </w:t>
            </w:r>
            <w:proofErr w:type="spellStart"/>
            <w:r>
              <w:rPr>
                <w:bCs/>
                <w:sz w:val="28"/>
                <w:szCs w:val="28"/>
                <w:lang w:val="nl-NL"/>
              </w:rPr>
              <w:t>Parnassys</w:t>
            </w:r>
            <w:proofErr w:type="spellEnd"/>
            <w:r>
              <w:rPr>
                <w:bCs/>
                <w:sz w:val="28"/>
                <w:szCs w:val="28"/>
                <w:lang w:val="nl-NL"/>
              </w:rPr>
              <w:t xml:space="preserve"> open blijft </w:t>
            </w:r>
            <w:r w:rsidR="000D62CD">
              <w:rPr>
                <w:bCs/>
                <w:sz w:val="28"/>
                <w:szCs w:val="28"/>
                <w:lang w:val="nl-NL"/>
              </w:rPr>
              <w:t xml:space="preserve">wordt </w:t>
            </w:r>
            <w:r>
              <w:rPr>
                <w:bCs/>
                <w:sz w:val="28"/>
                <w:szCs w:val="28"/>
                <w:lang w:val="nl-NL"/>
              </w:rPr>
              <w:t>mee</w:t>
            </w:r>
            <w:r w:rsidR="000D62CD">
              <w:rPr>
                <w:bCs/>
                <w:sz w:val="28"/>
                <w:szCs w:val="28"/>
                <w:lang w:val="nl-NL"/>
              </w:rPr>
              <w:t>genomen</w:t>
            </w:r>
            <w:r>
              <w:rPr>
                <w:bCs/>
                <w:sz w:val="28"/>
                <w:szCs w:val="28"/>
                <w:lang w:val="nl-NL"/>
              </w:rPr>
              <w:t xml:space="preserve"> naar de stuurgroep portfolio.</w:t>
            </w:r>
          </w:p>
          <w:p w14:paraId="0860CFD9" w14:textId="65AEEB2B" w:rsidR="00BA0094" w:rsidRDefault="002C1491" w:rsidP="002C1491">
            <w:pPr>
              <w:spacing w:after="0" w:line="240" w:lineRule="auto"/>
              <w:ind w:left="360"/>
              <w:rPr>
                <w:bCs/>
                <w:sz w:val="28"/>
                <w:szCs w:val="28"/>
                <w:lang w:val="nl-NL"/>
              </w:rPr>
            </w:pPr>
            <w:r>
              <w:rPr>
                <w:bCs/>
                <w:sz w:val="28"/>
                <w:szCs w:val="28"/>
                <w:lang w:val="nl-NL"/>
              </w:rPr>
              <w:t>-</w:t>
            </w:r>
            <w:r w:rsidR="000D62CD">
              <w:rPr>
                <w:bCs/>
                <w:sz w:val="28"/>
                <w:szCs w:val="28"/>
                <w:lang w:val="nl-NL"/>
              </w:rPr>
              <w:t>Er wordt geïnformeerd</w:t>
            </w:r>
            <w:r>
              <w:rPr>
                <w:bCs/>
                <w:sz w:val="28"/>
                <w:szCs w:val="28"/>
                <w:lang w:val="nl-NL"/>
              </w:rPr>
              <w:t xml:space="preserve"> naar de start van </w:t>
            </w:r>
            <w:r w:rsidR="00B62316">
              <w:rPr>
                <w:bCs/>
                <w:sz w:val="28"/>
                <w:szCs w:val="28"/>
                <w:lang w:val="nl-NL"/>
              </w:rPr>
              <w:t>het vernieuwen van het schoolplei</w:t>
            </w:r>
            <w:r>
              <w:rPr>
                <w:bCs/>
                <w:sz w:val="28"/>
                <w:szCs w:val="28"/>
                <w:lang w:val="nl-NL"/>
              </w:rPr>
              <w:t xml:space="preserve">n. Het streven is dat de werkzaamheden in de zomervakantie plaatsvinden. De ouderraad neemt de beplanting op zich. </w:t>
            </w:r>
          </w:p>
          <w:p w14:paraId="526EAB77" w14:textId="52D58833" w:rsidR="002C1491" w:rsidRDefault="002C1491" w:rsidP="002C1491">
            <w:pPr>
              <w:spacing w:after="0" w:line="240" w:lineRule="auto"/>
              <w:ind w:left="360"/>
              <w:rPr>
                <w:bCs/>
                <w:sz w:val="28"/>
                <w:szCs w:val="28"/>
                <w:lang w:val="nl-NL"/>
              </w:rPr>
            </w:pPr>
            <w:r>
              <w:rPr>
                <w:bCs/>
                <w:sz w:val="28"/>
                <w:szCs w:val="28"/>
                <w:lang w:val="nl-NL"/>
              </w:rPr>
              <w:t>-</w:t>
            </w:r>
            <w:r w:rsidR="000D62CD">
              <w:rPr>
                <w:bCs/>
                <w:sz w:val="28"/>
                <w:szCs w:val="28"/>
                <w:lang w:val="nl-NL"/>
              </w:rPr>
              <w:t xml:space="preserve">De MR heeft een vraag ontvangen </w:t>
            </w:r>
            <w:r>
              <w:rPr>
                <w:bCs/>
                <w:sz w:val="28"/>
                <w:szCs w:val="28"/>
                <w:lang w:val="nl-NL"/>
              </w:rPr>
              <w:t>van een ouder</w:t>
            </w:r>
            <w:r w:rsidR="006C09B7">
              <w:rPr>
                <w:bCs/>
                <w:sz w:val="28"/>
                <w:szCs w:val="28"/>
                <w:lang w:val="nl-NL"/>
              </w:rPr>
              <w:t xml:space="preserve"> </w:t>
            </w:r>
            <w:r w:rsidR="000D62CD">
              <w:rPr>
                <w:bCs/>
                <w:sz w:val="28"/>
                <w:szCs w:val="28"/>
                <w:lang w:val="nl-NL"/>
              </w:rPr>
              <w:t>o</w:t>
            </w:r>
            <w:r>
              <w:rPr>
                <w:bCs/>
                <w:sz w:val="28"/>
                <w:szCs w:val="28"/>
                <w:lang w:val="nl-NL"/>
              </w:rPr>
              <w:t>f het schoolreisje van dit schooljaar aan het begin van het n</w:t>
            </w:r>
            <w:r w:rsidR="006C09B7">
              <w:rPr>
                <w:bCs/>
                <w:sz w:val="28"/>
                <w:szCs w:val="28"/>
                <w:lang w:val="nl-NL"/>
              </w:rPr>
              <w:t>ieuwe schooljaar kan plaatsvinden. We houden ons aan de Corona maatregelen. Het ligt er dus aan wanneer dat weer mogelijk is.</w:t>
            </w:r>
          </w:p>
          <w:p w14:paraId="499B2008" w14:textId="7DA6F039" w:rsidR="006C09B7" w:rsidRPr="002C1491" w:rsidRDefault="006C09B7" w:rsidP="006C09B7">
            <w:pPr>
              <w:spacing w:after="0" w:line="240" w:lineRule="auto"/>
              <w:ind w:left="360"/>
              <w:rPr>
                <w:bCs/>
                <w:sz w:val="28"/>
                <w:szCs w:val="28"/>
                <w:lang w:val="nl-NL"/>
              </w:rPr>
            </w:pPr>
            <w:r>
              <w:rPr>
                <w:bCs/>
                <w:sz w:val="28"/>
                <w:szCs w:val="28"/>
                <w:lang w:val="nl-NL"/>
              </w:rPr>
              <w:t>-</w:t>
            </w:r>
            <w:r w:rsidR="000D62CD">
              <w:rPr>
                <w:bCs/>
                <w:sz w:val="28"/>
                <w:szCs w:val="28"/>
                <w:lang w:val="nl-NL"/>
              </w:rPr>
              <w:t>Er wordt gevraagd</w:t>
            </w:r>
            <w:r>
              <w:rPr>
                <w:bCs/>
                <w:sz w:val="28"/>
                <w:szCs w:val="28"/>
                <w:lang w:val="nl-NL"/>
              </w:rPr>
              <w:t xml:space="preserve"> of de ouderbijdrage wordt aangepast nu de schoolreisjes niet kunnen plaatsvinden. </w:t>
            </w:r>
            <w:r w:rsidR="000D62CD">
              <w:rPr>
                <w:bCs/>
                <w:sz w:val="28"/>
                <w:szCs w:val="28"/>
                <w:lang w:val="nl-NL"/>
              </w:rPr>
              <w:t>D</w:t>
            </w:r>
            <w:r>
              <w:rPr>
                <w:bCs/>
                <w:sz w:val="28"/>
                <w:szCs w:val="28"/>
                <w:lang w:val="nl-NL"/>
              </w:rPr>
              <w:t xml:space="preserve">it </w:t>
            </w:r>
            <w:r w:rsidR="000D62CD">
              <w:rPr>
                <w:bCs/>
                <w:sz w:val="28"/>
                <w:szCs w:val="28"/>
                <w:lang w:val="nl-NL"/>
              </w:rPr>
              <w:t xml:space="preserve">zal </w:t>
            </w:r>
            <w:r>
              <w:rPr>
                <w:bCs/>
                <w:sz w:val="28"/>
                <w:szCs w:val="28"/>
                <w:lang w:val="nl-NL"/>
              </w:rPr>
              <w:t xml:space="preserve">opnemen </w:t>
            </w:r>
            <w:r w:rsidR="000D62CD">
              <w:rPr>
                <w:bCs/>
                <w:sz w:val="28"/>
                <w:szCs w:val="28"/>
                <w:lang w:val="nl-NL"/>
              </w:rPr>
              <w:t xml:space="preserve">worden </w:t>
            </w:r>
            <w:r>
              <w:rPr>
                <w:bCs/>
                <w:sz w:val="28"/>
                <w:szCs w:val="28"/>
                <w:lang w:val="nl-NL"/>
              </w:rPr>
              <w:t xml:space="preserve">met de OR.       </w:t>
            </w:r>
          </w:p>
        </w:tc>
      </w:tr>
      <w:tr w:rsidR="00BA0094" w14:paraId="07F7C574" w14:textId="77777777" w:rsidTr="00BA0094">
        <w:trPr>
          <w:trHeight w:val="854"/>
        </w:trPr>
        <w:tc>
          <w:tcPr>
            <w:tcW w:w="9493" w:type="dxa"/>
          </w:tcPr>
          <w:p w14:paraId="1C65F0B6" w14:textId="77777777" w:rsidR="00BA0094" w:rsidRPr="001447F6" w:rsidRDefault="00BA0094" w:rsidP="001447F6">
            <w:pPr>
              <w:pStyle w:val="ListParagraph"/>
              <w:numPr>
                <w:ilvl w:val="0"/>
                <w:numId w:val="1"/>
              </w:numPr>
              <w:spacing w:after="0" w:line="240" w:lineRule="auto"/>
              <w:rPr>
                <w:b/>
                <w:bCs/>
                <w:sz w:val="28"/>
                <w:szCs w:val="28"/>
              </w:rPr>
            </w:pPr>
            <w:r w:rsidRPr="76A8DA93">
              <w:rPr>
                <w:b/>
                <w:bCs/>
                <w:sz w:val="28"/>
                <w:szCs w:val="28"/>
              </w:rPr>
              <w:t xml:space="preserve">Afsluiting </w:t>
            </w:r>
          </w:p>
        </w:tc>
      </w:tr>
    </w:tbl>
    <w:p w14:paraId="475E9A8E" w14:textId="77777777" w:rsidR="001447F6" w:rsidRDefault="001447F6" w:rsidP="001447F6">
      <w:pPr>
        <w:rPr>
          <w:b/>
          <w:bCs/>
        </w:rPr>
      </w:pPr>
    </w:p>
    <w:p w14:paraId="135C01E5" w14:textId="77777777" w:rsidR="00E16044" w:rsidRDefault="00E16044"/>
    <w:sectPr w:rsidR="00E16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74D3"/>
    <w:multiLevelType w:val="hybridMultilevel"/>
    <w:tmpl w:val="37F88726"/>
    <w:lvl w:ilvl="0" w:tplc="6478B460">
      <w:start w:val="1"/>
      <w:numFmt w:val="bullet"/>
      <w:lvlText w:val=""/>
      <w:lvlJc w:val="left"/>
      <w:pPr>
        <w:ind w:left="720" w:hanging="360"/>
      </w:pPr>
      <w:rPr>
        <w:rFonts w:ascii="Wingdings" w:hAnsi="Wingdings" w:hint="default"/>
      </w:rPr>
    </w:lvl>
    <w:lvl w:ilvl="1" w:tplc="52E20CDE">
      <w:start w:val="1"/>
      <w:numFmt w:val="bullet"/>
      <w:lvlText w:val="o"/>
      <w:lvlJc w:val="left"/>
      <w:pPr>
        <w:ind w:left="1440" w:hanging="360"/>
      </w:pPr>
      <w:rPr>
        <w:rFonts w:ascii="Courier New" w:hAnsi="Courier New" w:hint="default"/>
      </w:rPr>
    </w:lvl>
    <w:lvl w:ilvl="2" w:tplc="1B4EC4D4">
      <w:start w:val="1"/>
      <w:numFmt w:val="bullet"/>
      <w:lvlText w:val=""/>
      <w:lvlJc w:val="left"/>
      <w:pPr>
        <w:ind w:left="2160" w:hanging="360"/>
      </w:pPr>
      <w:rPr>
        <w:rFonts w:ascii="Wingdings" w:hAnsi="Wingdings" w:hint="default"/>
      </w:rPr>
    </w:lvl>
    <w:lvl w:ilvl="3" w:tplc="6B287778">
      <w:start w:val="1"/>
      <w:numFmt w:val="bullet"/>
      <w:lvlText w:val=""/>
      <w:lvlJc w:val="left"/>
      <w:pPr>
        <w:ind w:left="2880" w:hanging="360"/>
      </w:pPr>
      <w:rPr>
        <w:rFonts w:ascii="Symbol" w:hAnsi="Symbol" w:hint="default"/>
      </w:rPr>
    </w:lvl>
    <w:lvl w:ilvl="4" w:tplc="B6F20720">
      <w:start w:val="1"/>
      <w:numFmt w:val="bullet"/>
      <w:lvlText w:val="o"/>
      <w:lvlJc w:val="left"/>
      <w:pPr>
        <w:ind w:left="3600" w:hanging="360"/>
      </w:pPr>
      <w:rPr>
        <w:rFonts w:ascii="Courier New" w:hAnsi="Courier New" w:hint="default"/>
      </w:rPr>
    </w:lvl>
    <w:lvl w:ilvl="5" w:tplc="D024B0BA">
      <w:start w:val="1"/>
      <w:numFmt w:val="bullet"/>
      <w:lvlText w:val=""/>
      <w:lvlJc w:val="left"/>
      <w:pPr>
        <w:ind w:left="4320" w:hanging="360"/>
      </w:pPr>
      <w:rPr>
        <w:rFonts w:ascii="Wingdings" w:hAnsi="Wingdings" w:hint="default"/>
      </w:rPr>
    </w:lvl>
    <w:lvl w:ilvl="6" w:tplc="6EC604E0">
      <w:start w:val="1"/>
      <w:numFmt w:val="bullet"/>
      <w:lvlText w:val=""/>
      <w:lvlJc w:val="left"/>
      <w:pPr>
        <w:ind w:left="5040" w:hanging="360"/>
      </w:pPr>
      <w:rPr>
        <w:rFonts w:ascii="Symbol" w:hAnsi="Symbol" w:hint="default"/>
      </w:rPr>
    </w:lvl>
    <w:lvl w:ilvl="7" w:tplc="81982C96">
      <w:start w:val="1"/>
      <w:numFmt w:val="bullet"/>
      <w:lvlText w:val="o"/>
      <w:lvlJc w:val="left"/>
      <w:pPr>
        <w:ind w:left="5760" w:hanging="360"/>
      </w:pPr>
      <w:rPr>
        <w:rFonts w:ascii="Courier New" w:hAnsi="Courier New" w:hint="default"/>
      </w:rPr>
    </w:lvl>
    <w:lvl w:ilvl="8" w:tplc="EC343336">
      <w:start w:val="1"/>
      <w:numFmt w:val="bullet"/>
      <w:lvlText w:val=""/>
      <w:lvlJc w:val="left"/>
      <w:pPr>
        <w:ind w:left="6480" w:hanging="360"/>
      </w:pPr>
      <w:rPr>
        <w:rFonts w:ascii="Wingdings" w:hAnsi="Wingdings" w:hint="default"/>
      </w:rPr>
    </w:lvl>
  </w:abstractNum>
  <w:abstractNum w:abstractNumId="1" w15:restartNumberingAfterBreak="0">
    <w:nsid w:val="167417B0"/>
    <w:multiLevelType w:val="hybridMultilevel"/>
    <w:tmpl w:val="C2A60A88"/>
    <w:lvl w:ilvl="0" w:tplc="7520C6D6">
      <w:start w:val="1"/>
      <w:numFmt w:val="bullet"/>
      <w:lvlText w:val=""/>
      <w:lvlJc w:val="left"/>
      <w:pPr>
        <w:ind w:left="720" w:hanging="360"/>
      </w:pPr>
      <w:rPr>
        <w:rFonts w:ascii="Wingdings" w:hAnsi="Wingdings" w:hint="default"/>
      </w:rPr>
    </w:lvl>
    <w:lvl w:ilvl="1" w:tplc="A9B62694">
      <w:start w:val="1"/>
      <w:numFmt w:val="bullet"/>
      <w:lvlText w:val="o"/>
      <w:lvlJc w:val="left"/>
      <w:pPr>
        <w:ind w:left="1440" w:hanging="360"/>
      </w:pPr>
      <w:rPr>
        <w:rFonts w:ascii="Courier New" w:hAnsi="Courier New" w:hint="default"/>
      </w:rPr>
    </w:lvl>
    <w:lvl w:ilvl="2" w:tplc="83A4C17A">
      <w:start w:val="1"/>
      <w:numFmt w:val="bullet"/>
      <w:lvlText w:val=""/>
      <w:lvlJc w:val="left"/>
      <w:pPr>
        <w:ind w:left="2160" w:hanging="360"/>
      </w:pPr>
      <w:rPr>
        <w:rFonts w:ascii="Wingdings" w:hAnsi="Wingdings" w:hint="default"/>
      </w:rPr>
    </w:lvl>
    <w:lvl w:ilvl="3" w:tplc="0A12BDCA">
      <w:start w:val="1"/>
      <w:numFmt w:val="bullet"/>
      <w:lvlText w:val=""/>
      <w:lvlJc w:val="left"/>
      <w:pPr>
        <w:ind w:left="2880" w:hanging="360"/>
      </w:pPr>
      <w:rPr>
        <w:rFonts w:ascii="Symbol" w:hAnsi="Symbol" w:hint="default"/>
      </w:rPr>
    </w:lvl>
    <w:lvl w:ilvl="4" w:tplc="6CA21AA6">
      <w:start w:val="1"/>
      <w:numFmt w:val="bullet"/>
      <w:lvlText w:val="o"/>
      <w:lvlJc w:val="left"/>
      <w:pPr>
        <w:ind w:left="3600" w:hanging="360"/>
      </w:pPr>
      <w:rPr>
        <w:rFonts w:ascii="Courier New" w:hAnsi="Courier New" w:hint="default"/>
      </w:rPr>
    </w:lvl>
    <w:lvl w:ilvl="5" w:tplc="A320B0CE">
      <w:start w:val="1"/>
      <w:numFmt w:val="bullet"/>
      <w:lvlText w:val=""/>
      <w:lvlJc w:val="left"/>
      <w:pPr>
        <w:ind w:left="4320" w:hanging="360"/>
      </w:pPr>
      <w:rPr>
        <w:rFonts w:ascii="Wingdings" w:hAnsi="Wingdings" w:hint="default"/>
      </w:rPr>
    </w:lvl>
    <w:lvl w:ilvl="6" w:tplc="656A04A4">
      <w:start w:val="1"/>
      <w:numFmt w:val="bullet"/>
      <w:lvlText w:val=""/>
      <w:lvlJc w:val="left"/>
      <w:pPr>
        <w:ind w:left="5040" w:hanging="360"/>
      </w:pPr>
      <w:rPr>
        <w:rFonts w:ascii="Symbol" w:hAnsi="Symbol" w:hint="default"/>
      </w:rPr>
    </w:lvl>
    <w:lvl w:ilvl="7" w:tplc="87FE99E8">
      <w:start w:val="1"/>
      <w:numFmt w:val="bullet"/>
      <w:lvlText w:val="o"/>
      <w:lvlJc w:val="left"/>
      <w:pPr>
        <w:ind w:left="5760" w:hanging="360"/>
      </w:pPr>
      <w:rPr>
        <w:rFonts w:ascii="Courier New" w:hAnsi="Courier New" w:hint="default"/>
      </w:rPr>
    </w:lvl>
    <w:lvl w:ilvl="8" w:tplc="E0FCAE26">
      <w:start w:val="1"/>
      <w:numFmt w:val="bullet"/>
      <w:lvlText w:val=""/>
      <w:lvlJc w:val="left"/>
      <w:pPr>
        <w:ind w:left="6480" w:hanging="360"/>
      </w:pPr>
      <w:rPr>
        <w:rFonts w:ascii="Wingdings" w:hAnsi="Wingdings" w:hint="default"/>
      </w:rPr>
    </w:lvl>
  </w:abstractNum>
  <w:abstractNum w:abstractNumId="2" w15:restartNumberingAfterBreak="0">
    <w:nsid w:val="62081951"/>
    <w:multiLevelType w:val="hybridMultilevel"/>
    <w:tmpl w:val="E314F5E4"/>
    <w:lvl w:ilvl="0" w:tplc="BDE6BC80">
      <w:start w:val="1"/>
      <w:numFmt w:val="bullet"/>
      <w:lvlText w:val=""/>
      <w:lvlJc w:val="left"/>
      <w:pPr>
        <w:ind w:left="720" w:hanging="360"/>
      </w:pPr>
      <w:rPr>
        <w:rFonts w:ascii="Wingdings" w:hAnsi="Wingdings" w:hint="default"/>
      </w:rPr>
    </w:lvl>
    <w:lvl w:ilvl="1" w:tplc="F60A84F4">
      <w:start w:val="1"/>
      <w:numFmt w:val="bullet"/>
      <w:lvlText w:val="o"/>
      <w:lvlJc w:val="left"/>
      <w:pPr>
        <w:ind w:left="1440" w:hanging="360"/>
      </w:pPr>
      <w:rPr>
        <w:rFonts w:ascii="Courier New" w:hAnsi="Courier New" w:hint="default"/>
      </w:rPr>
    </w:lvl>
    <w:lvl w:ilvl="2" w:tplc="E4820F60">
      <w:start w:val="1"/>
      <w:numFmt w:val="bullet"/>
      <w:lvlText w:val=""/>
      <w:lvlJc w:val="left"/>
      <w:pPr>
        <w:ind w:left="2160" w:hanging="360"/>
      </w:pPr>
      <w:rPr>
        <w:rFonts w:ascii="Wingdings" w:hAnsi="Wingdings" w:hint="default"/>
      </w:rPr>
    </w:lvl>
    <w:lvl w:ilvl="3" w:tplc="129C473C">
      <w:start w:val="1"/>
      <w:numFmt w:val="bullet"/>
      <w:lvlText w:val=""/>
      <w:lvlJc w:val="left"/>
      <w:pPr>
        <w:ind w:left="2880" w:hanging="360"/>
      </w:pPr>
      <w:rPr>
        <w:rFonts w:ascii="Symbol" w:hAnsi="Symbol" w:hint="default"/>
      </w:rPr>
    </w:lvl>
    <w:lvl w:ilvl="4" w:tplc="4238EC8C">
      <w:start w:val="1"/>
      <w:numFmt w:val="bullet"/>
      <w:lvlText w:val="o"/>
      <w:lvlJc w:val="left"/>
      <w:pPr>
        <w:ind w:left="3600" w:hanging="360"/>
      </w:pPr>
      <w:rPr>
        <w:rFonts w:ascii="Courier New" w:hAnsi="Courier New" w:hint="default"/>
      </w:rPr>
    </w:lvl>
    <w:lvl w:ilvl="5" w:tplc="38161388">
      <w:start w:val="1"/>
      <w:numFmt w:val="bullet"/>
      <w:lvlText w:val=""/>
      <w:lvlJc w:val="left"/>
      <w:pPr>
        <w:ind w:left="4320" w:hanging="360"/>
      </w:pPr>
      <w:rPr>
        <w:rFonts w:ascii="Wingdings" w:hAnsi="Wingdings" w:hint="default"/>
      </w:rPr>
    </w:lvl>
    <w:lvl w:ilvl="6" w:tplc="8A045812">
      <w:start w:val="1"/>
      <w:numFmt w:val="bullet"/>
      <w:lvlText w:val=""/>
      <w:lvlJc w:val="left"/>
      <w:pPr>
        <w:ind w:left="5040" w:hanging="360"/>
      </w:pPr>
      <w:rPr>
        <w:rFonts w:ascii="Symbol" w:hAnsi="Symbol" w:hint="default"/>
      </w:rPr>
    </w:lvl>
    <w:lvl w:ilvl="7" w:tplc="3078CC62">
      <w:start w:val="1"/>
      <w:numFmt w:val="bullet"/>
      <w:lvlText w:val="o"/>
      <w:lvlJc w:val="left"/>
      <w:pPr>
        <w:ind w:left="5760" w:hanging="360"/>
      </w:pPr>
      <w:rPr>
        <w:rFonts w:ascii="Courier New" w:hAnsi="Courier New" w:hint="default"/>
      </w:rPr>
    </w:lvl>
    <w:lvl w:ilvl="8" w:tplc="66006BD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6"/>
    <w:rsid w:val="000B4786"/>
    <w:rsid w:val="000D62CD"/>
    <w:rsid w:val="000E135D"/>
    <w:rsid w:val="001420AC"/>
    <w:rsid w:val="001447F6"/>
    <w:rsid w:val="002373F7"/>
    <w:rsid w:val="002C1491"/>
    <w:rsid w:val="002C3637"/>
    <w:rsid w:val="0035259E"/>
    <w:rsid w:val="006C09B7"/>
    <w:rsid w:val="008775D9"/>
    <w:rsid w:val="00925B09"/>
    <w:rsid w:val="00935E8B"/>
    <w:rsid w:val="009427CB"/>
    <w:rsid w:val="00A043D5"/>
    <w:rsid w:val="00A943DF"/>
    <w:rsid w:val="00AC3043"/>
    <w:rsid w:val="00B03AA7"/>
    <w:rsid w:val="00B47425"/>
    <w:rsid w:val="00B62316"/>
    <w:rsid w:val="00BA0094"/>
    <w:rsid w:val="00C97428"/>
    <w:rsid w:val="00D25FFB"/>
    <w:rsid w:val="00D30E8C"/>
    <w:rsid w:val="00D526B0"/>
    <w:rsid w:val="00D55745"/>
    <w:rsid w:val="00E16044"/>
    <w:rsid w:val="00FC525D"/>
    <w:rsid w:val="02DC0A3F"/>
    <w:rsid w:val="03427442"/>
    <w:rsid w:val="044A460B"/>
    <w:rsid w:val="044FAC3D"/>
    <w:rsid w:val="09E56449"/>
    <w:rsid w:val="0AF57546"/>
    <w:rsid w:val="0B032DA4"/>
    <w:rsid w:val="0B7E98DB"/>
    <w:rsid w:val="0CF34931"/>
    <w:rsid w:val="0E615FD3"/>
    <w:rsid w:val="0F9BBCF6"/>
    <w:rsid w:val="12668F25"/>
    <w:rsid w:val="17E16B0F"/>
    <w:rsid w:val="19394B35"/>
    <w:rsid w:val="19C7CDD3"/>
    <w:rsid w:val="1ACB71DC"/>
    <w:rsid w:val="1B6699AB"/>
    <w:rsid w:val="1E55886A"/>
    <w:rsid w:val="1EC10C90"/>
    <w:rsid w:val="20D1D7C5"/>
    <w:rsid w:val="23B28BC4"/>
    <w:rsid w:val="240284F1"/>
    <w:rsid w:val="241DC67C"/>
    <w:rsid w:val="25D3FDA5"/>
    <w:rsid w:val="274C2F04"/>
    <w:rsid w:val="2973F574"/>
    <w:rsid w:val="2C0E4B64"/>
    <w:rsid w:val="2DBD94D9"/>
    <w:rsid w:val="2E569652"/>
    <w:rsid w:val="330EA67C"/>
    <w:rsid w:val="33AD15F7"/>
    <w:rsid w:val="366C27BF"/>
    <w:rsid w:val="3680F406"/>
    <w:rsid w:val="371618F6"/>
    <w:rsid w:val="398F7A39"/>
    <w:rsid w:val="3A1611BF"/>
    <w:rsid w:val="3F8C64D0"/>
    <w:rsid w:val="42F5F020"/>
    <w:rsid w:val="42F6F8CF"/>
    <w:rsid w:val="439204E9"/>
    <w:rsid w:val="4882032D"/>
    <w:rsid w:val="4B03CF2A"/>
    <w:rsid w:val="4F77AFCF"/>
    <w:rsid w:val="4FA16A44"/>
    <w:rsid w:val="50613068"/>
    <w:rsid w:val="54192164"/>
    <w:rsid w:val="55805171"/>
    <w:rsid w:val="56C3CF45"/>
    <w:rsid w:val="5894010D"/>
    <w:rsid w:val="5A06EEBB"/>
    <w:rsid w:val="5D427B53"/>
    <w:rsid w:val="6086AB08"/>
    <w:rsid w:val="650D3359"/>
    <w:rsid w:val="66735697"/>
    <w:rsid w:val="668BFE6B"/>
    <w:rsid w:val="66C14C51"/>
    <w:rsid w:val="6901AB12"/>
    <w:rsid w:val="6BB47555"/>
    <w:rsid w:val="6CBA8992"/>
    <w:rsid w:val="6E342F31"/>
    <w:rsid w:val="7000F932"/>
    <w:rsid w:val="7325CC66"/>
    <w:rsid w:val="76A8DA93"/>
    <w:rsid w:val="76BFD66E"/>
    <w:rsid w:val="77F107E0"/>
    <w:rsid w:val="7BE7C7D3"/>
    <w:rsid w:val="7BF4CFF3"/>
    <w:rsid w:val="7EFCD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1D31"/>
  <w15:chartTrackingRefBased/>
  <w15:docId w15:val="{6D1A6E55-0D93-4DF2-822B-A271232F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F6"/>
    <w:pPr>
      <w:spacing w:after="300" w:line="276" w:lineRule="auto"/>
      <w:ind w:left="720" w:right="720"/>
    </w:pPr>
    <w:rPr>
      <w:rFonts w:eastAsiaTheme="minorEastAsia"/>
      <w:color w:val="323E4F" w:themeColor="text2" w:themeShade="BF"/>
      <w:kern w:val="16"/>
      <w:sz w:val="20"/>
      <w:szCs w:val="20"/>
      <w:lang w:val="bg-BG" w:eastAsia="bg-BG"/>
      <w14:ligatures w14:val="standardContextual"/>
      <w14:numForm w14:val="oldStyle"/>
      <w14:numSpacing w14:val="proportiona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7F6"/>
    <w:pPr>
      <w:spacing w:after="0" w:line="240" w:lineRule="auto"/>
      <w:ind w:left="720" w:right="720"/>
    </w:pPr>
    <w:rPr>
      <w:rFonts w:eastAsiaTheme="minorEastAsia"/>
      <w:color w:val="323E4F" w:themeColor="text2" w:themeShade="BF"/>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7F6"/>
    <w:pPr>
      <w:contextualSpacing/>
    </w:pPr>
  </w:style>
  <w:style w:type="paragraph" w:styleId="BalloonText">
    <w:name w:val="Balloon Text"/>
    <w:basedOn w:val="Normal"/>
    <w:link w:val="BalloonTextChar"/>
    <w:uiPriority w:val="99"/>
    <w:semiHidden/>
    <w:unhideWhenUsed/>
    <w:rsid w:val="00A9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3DF"/>
    <w:rPr>
      <w:rFonts w:ascii="Segoe UI" w:eastAsiaTheme="minorEastAsia" w:hAnsi="Segoe UI" w:cs="Segoe UI"/>
      <w:color w:val="323E4F" w:themeColor="text2" w:themeShade="BF"/>
      <w:kern w:val="16"/>
      <w:sz w:val="18"/>
      <w:szCs w:val="18"/>
      <w:lang w:val="bg-BG" w:eastAsia="bg-BG"/>
      <w14:ligatures w14:val="standardContextual"/>
      <w14:numForm w14:val="oldStyle"/>
      <w14:numSpacing w14:val="proportional"/>
      <w14:cntxtAlts/>
    </w:rPr>
  </w:style>
  <w:style w:type="paragraph" w:styleId="NoSpacing">
    <w:name w:val="No Spacing"/>
    <w:uiPriority w:val="1"/>
    <w:qFormat/>
    <w:rsid w:val="0035259E"/>
    <w:pPr>
      <w:spacing w:after="0" w:line="240" w:lineRule="auto"/>
      <w:ind w:left="720" w:right="720"/>
    </w:pPr>
    <w:rPr>
      <w:rFonts w:eastAsiaTheme="minorEastAsia"/>
      <w:color w:val="323E4F" w:themeColor="text2" w:themeShade="BF"/>
      <w:kern w:val="16"/>
      <w:sz w:val="20"/>
      <w:szCs w:val="20"/>
      <w:lang w:val="bg-BG" w:eastAsia="bg-BG"/>
      <w14:ligatures w14:val="standardContextual"/>
      <w14:numForm w14:val="oldStyle"/>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4" ma:contentTypeDescription="Een nieuw document maken." ma:contentTypeScope="" ma:versionID="293c8c2d2749103c55722c83f5e6f0c0">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b6d0ef457e5b45a95242ad8dd812f3f7"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0751c6c-785b-4963-b351-ab52eb2bb7ec">
      <UserInfo>
        <DisplayName>Corinne van Leeuwen-Goossens</DisplayName>
        <AccountId>240</AccountId>
        <AccountType/>
      </UserInfo>
      <UserInfo>
        <DisplayName>Maranka Willemse</DisplayName>
        <AccountId>99</AccountId>
        <AccountType/>
      </UserInfo>
    </SharedWithUsers>
  </documentManagement>
</p:properties>
</file>

<file path=customXml/itemProps1.xml><?xml version="1.0" encoding="utf-8"?>
<ds:datastoreItem xmlns:ds="http://schemas.openxmlformats.org/officeDocument/2006/customXml" ds:itemID="{F10110F9-B97B-41B7-A9E3-78CD879FCC92}"/>
</file>

<file path=customXml/itemProps2.xml><?xml version="1.0" encoding="utf-8"?>
<ds:datastoreItem xmlns:ds="http://schemas.openxmlformats.org/officeDocument/2006/customXml" ds:itemID="{B983506C-BEC1-4F3E-A5AA-85AC34045537}">
  <ds:schemaRefs>
    <ds:schemaRef ds:uri="http://schemas.microsoft.com/sharepoint/v3/contenttype/forms"/>
  </ds:schemaRefs>
</ds:datastoreItem>
</file>

<file path=customXml/itemProps3.xml><?xml version="1.0" encoding="utf-8"?>
<ds:datastoreItem xmlns:ds="http://schemas.openxmlformats.org/officeDocument/2006/customXml" ds:itemID="{918A02BD-43B0-4986-AB02-9F8B65349C0E}">
  <ds:schemaRefs>
    <ds:schemaRef ds:uri="http://schemas.microsoft.com/office/2006/metadata/properties"/>
    <ds:schemaRef ds:uri="http://schemas.microsoft.com/office/infopath/2007/PartnerControls"/>
    <ds:schemaRef ds:uri="http://schemas.microsoft.com/sharepoint/v3"/>
    <ds:schemaRef ds:uri="e0751c6c-785b-4963-b351-ab52eb2bb7e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623</Words>
  <Characters>3556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Joka Maussen</dc:creator>
  <cp:keywords/>
  <dc:description/>
  <cp:lastModifiedBy>Bot M.G. (Mark)</cp:lastModifiedBy>
  <cp:revision>2</cp:revision>
  <cp:lastPrinted>2019-02-25T09:29:00Z</cp:lastPrinted>
  <dcterms:created xsi:type="dcterms:W3CDTF">2021-10-01T06:51:00Z</dcterms:created>
  <dcterms:modified xsi:type="dcterms:W3CDTF">2021-10-01T06:51:00Z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